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0610" w14:textId="77777777" w:rsidR="00134087" w:rsidRDefault="00134087" w:rsidP="002C4B27">
      <w:pPr>
        <w:tabs>
          <w:tab w:val="left" w:pos="2723"/>
        </w:tabs>
        <w:spacing w:after="0"/>
        <w:jc w:val="center"/>
        <w:rPr>
          <w:rFonts w:ascii="Arial Narrow" w:hAnsi="Arial Narrow"/>
          <w:b/>
          <w:color w:val="000000" w:themeColor="text1"/>
          <w:sz w:val="25"/>
          <w:szCs w:val="25"/>
        </w:rPr>
      </w:pPr>
    </w:p>
    <w:p w14:paraId="60C05573" w14:textId="77777777" w:rsidR="002C4B27" w:rsidRDefault="00EC557C" w:rsidP="000B2BFC">
      <w:pPr>
        <w:tabs>
          <w:tab w:val="left" w:pos="2723"/>
        </w:tabs>
        <w:spacing w:after="0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171AC9">
        <w:rPr>
          <w:rFonts w:ascii="Arial Narrow" w:hAnsi="Arial Narrow" w:cs="Arial"/>
          <w:b/>
          <w:color w:val="000000" w:themeColor="text1"/>
          <w:sz w:val="32"/>
          <w:szCs w:val="28"/>
        </w:rPr>
        <w:t>ANEXO</w:t>
      </w:r>
      <w:r w:rsidR="00B7759B" w:rsidRPr="00171AC9">
        <w:rPr>
          <w:rFonts w:ascii="Arial Narrow" w:hAnsi="Arial Narrow" w:cs="Arial"/>
          <w:b/>
          <w:color w:val="000000" w:themeColor="text1"/>
          <w:sz w:val="32"/>
          <w:szCs w:val="28"/>
        </w:rPr>
        <w:t xml:space="preserve"> DE PRODUCTOS Y SERVICIOS BANCARIOS</w:t>
      </w:r>
    </w:p>
    <w:p w14:paraId="4D9AFB1D" w14:textId="77777777" w:rsidR="000B2BFC" w:rsidRPr="000B2BFC" w:rsidRDefault="000B2BFC" w:rsidP="000B2BFC">
      <w:pPr>
        <w:tabs>
          <w:tab w:val="left" w:pos="2723"/>
        </w:tabs>
        <w:spacing w:after="0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4DA0554F" w14:textId="39D0A847" w:rsidR="00B7759B" w:rsidRPr="00E87EF8" w:rsidRDefault="00A3234E" w:rsidP="00171AC9">
      <w:pPr>
        <w:tabs>
          <w:tab w:val="left" w:pos="2723"/>
        </w:tabs>
        <w:spacing w:line="240" w:lineRule="auto"/>
        <w:ind w:left="142" w:right="28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r w:rsidRPr="000B2BFC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P</w:t>
      </w:r>
      <w:r w:rsidR="001E7221" w:rsidRPr="000B2BFC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or este</w:t>
      </w:r>
      <w:r w:rsidR="000B2BFC" w:rsidRPr="000B2BFC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acto, </w:t>
      </w:r>
      <w:r w:rsidR="00A912C6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la persona</w:t>
      </w:r>
      <w:r w:rsidRPr="000B2BFC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  <w:r w:rsidR="000B2BFC" w:rsidRPr="000B2BFC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que se individualiza a continuación</w:t>
      </w:r>
      <w:r w:rsidRPr="000B2BFC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solicita a Banco Ripley y/o CAR S.A.,</w:t>
      </w:r>
      <w:r w:rsidR="00F41884" w:rsidRPr="000B2BFC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según corresponda,</w:t>
      </w:r>
      <w:r w:rsidRPr="000B2BFC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  <w:r w:rsidR="00F41884" w:rsidRPr="000B2BFC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los productos y servicios </w:t>
      </w:r>
      <w:r w:rsidR="00367A41" w:rsidRPr="000B2BFC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que se indican en</w:t>
      </w:r>
      <w:r w:rsidR="00F41884" w:rsidRPr="000B2BFC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  <w:r w:rsidR="00F41884" w:rsidRPr="00E87EF8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el </w:t>
      </w:r>
      <w:r w:rsidR="00571682" w:rsidRPr="00E87EF8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numeral 3</w:t>
      </w:r>
      <w:r w:rsidR="00F41884" w:rsidRPr="00E87EF8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, </w:t>
      </w:r>
      <w:r w:rsidR="00367A41" w:rsidRPr="00E87EF8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los que se regirán por </w:t>
      </w:r>
      <w:r w:rsidR="00F41884" w:rsidRPr="00E87EF8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los té</w:t>
      </w:r>
      <w:r w:rsidR="00367A41" w:rsidRPr="00E87EF8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rminos y condiciones establecid</w:t>
      </w:r>
      <w:r w:rsidR="00E25336" w:rsidRPr="00E87EF8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o</w:t>
      </w:r>
      <w:r w:rsidR="00F41884" w:rsidRPr="00E87EF8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s en el “Contrato </w:t>
      </w:r>
      <w:r w:rsidR="00F41884"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de </w:t>
      </w:r>
      <w:r w:rsidR="00936FBB"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Plan de</w:t>
      </w:r>
      <w:r w:rsidR="00936FBB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  <w:r w:rsidR="00F41884" w:rsidRPr="00E87EF8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Productos y Servicios Bancarios”.</w:t>
      </w:r>
    </w:p>
    <w:p w14:paraId="1AF5A65F" w14:textId="77777777" w:rsidR="00D575C6" w:rsidRPr="00E87EF8" w:rsidRDefault="00D575C6" w:rsidP="00134087">
      <w:pPr>
        <w:spacing w:after="0"/>
        <w:jc w:val="both"/>
        <w:rPr>
          <w:rFonts w:ascii="Arial Narrow" w:hAnsi="Arial Narrow" w:cs="Arial"/>
          <w:b/>
          <w:bCs/>
          <w:noProof/>
          <w:color w:val="000000" w:themeColor="text1"/>
          <w:sz w:val="28"/>
          <w:szCs w:val="28"/>
          <w:lang w:eastAsia="es-ES"/>
        </w:rPr>
      </w:pPr>
    </w:p>
    <w:p w14:paraId="5CFC48DA" w14:textId="77777777" w:rsidR="00134087" w:rsidRPr="00F05ADD" w:rsidRDefault="00134087" w:rsidP="00127D36">
      <w:pPr>
        <w:pStyle w:val="Prrafodelista"/>
        <w:numPr>
          <w:ilvl w:val="0"/>
          <w:numId w:val="12"/>
        </w:numPr>
        <w:spacing w:after="0"/>
        <w:ind w:left="567" w:hanging="425"/>
        <w:jc w:val="both"/>
        <w:rPr>
          <w:rFonts w:ascii="Arial Narrow" w:hAnsi="Arial Narrow" w:cs="Arial"/>
          <w:b/>
          <w:bCs/>
          <w:noProof/>
          <w:color w:val="000000" w:themeColor="text1"/>
          <w:sz w:val="28"/>
          <w:szCs w:val="28"/>
          <w:lang w:eastAsia="es-ES"/>
        </w:rPr>
      </w:pPr>
      <w:r w:rsidRPr="00F05ADD">
        <w:rPr>
          <w:rFonts w:ascii="Arial Narrow" w:hAnsi="Arial Narrow" w:cs="Arial"/>
          <w:b/>
          <w:bCs/>
          <w:noProof/>
          <w:color w:val="000000" w:themeColor="text1"/>
          <w:sz w:val="28"/>
          <w:szCs w:val="28"/>
          <w:lang w:eastAsia="es-ES"/>
        </w:rPr>
        <w:t>INDIVIDUALIZACIÓN DEL CLIENTE</w:t>
      </w:r>
    </w:p>
    <w:p w14:paraId="5583B1D4" w14:textId="77777777" w:rsidR="00F8142C" w:rsidRPr="00E87EF8" w:rsidRDefault="00F8142C" w:rsidP="00F8142C">
      <w:pPr>
        <w:pStyle w:val="Prrafodelista"/>
        <w:spacing w:after="0"/>
        <w:ind w:left="907"/>
        <w:jc w:val="both"/>
        <w:rPr>
          <w:rFonts w:ascii="Arial Narrow" w:hAnsi="Arial Narrow" w:cs="Arial"/>
          <w:b/>
          <w:bCs/>
          <w:noProof/>
          <w:color w:val="000000" w:themeColor="text1"/>
          <w:sz w:val="28"/>
          <w:szCs w:val="28"/>
          <w:lang w:eastAsia="es-ES"/>
        </w:rPr>
      </w:pPr>
    </w:p>
    <w:p w14:paraId="3849FBAA" w14:textId="77777777" w:rsidR="00F8142C" w:rsidRPr="00E87EF8" w:rsidRDefault="00F8142C" w:rsidP="00695C72">
      <w:pPr>
        <w:pStyle w:val="Prrafodelista"/>
        <w:numPr>
          <w:ilvl w:val="1"/>
          <w:numId w:val="11"/>
        </w:numPr>
        <w:spacing w:after="0"/>
        <w:ind w:left="1134" w:hanging="567"/>
        <w:jc w:val="both"/>
        <w:rPr>
          <w:rFonts w:ascii="Arial Narrow" w:hAnsi="Arial Narrow" w:cs="Arial"/>
          <w:b/>
          <w:bCs/>
          <w:noProof/>
          <w:color w:val="000000" w:themeColor="text1"/>
          <w:sz w:val="28"/>
          <w:szCs w:val="29"/>
          <w:lang w:eastAsia="es-ES"/>
        </w:rPr>
      </w:pPr>
      <w:r w:rsidRPr="00E87EF8">
        <w:rPr>
          <w:rFonts w:ascii="Arial Narrow" w:hAnsi="Arial Narrow" w:cs="Arial"/>
          <w:b/>
          <w:bCs/>
          <w:noProof/>
          <w:color w:val="000000" w:themeColor="text1"/>
          <w:sz w:val="28"/>
          <w:szCs w:val="29"/>
          <w:lang w:eastAsia="es-ES"/>
        </w:rPr>
        <w:t>ANTECEDENTES PERSONALES</w:t>
      </w:r>
    </w:p>
    <w:p w14:paraId="094886F2" w14:textId="77777777" w:rsidR="00F8142C" w:rsidRPr="00E87EF8" w:rsidRDefault="00F8142C" w:rsidP="00F8142C">
      <w:pPr>
        <w:pStyle w:val="Prrafodelista"/>
        <w:spacing w:after="0"/>
        <w:ind w:left="1530"/>
        <w:jc w:val="both"/>
        <w:rPr>
          <w:rFonts w:ascii="Arial Narrow" w:hAnsi="Arial Narrow" w:cs="Arial"/>
          <w:b/>
          <w:bCs/>
          <w:noProof/>
          <w:color w:val="000000" w:themeColor="text1"/>
          <w:sz w:val="28"/>
          <w:szCs w:val="28"/>
          <w:lang w:eastAsia="es-ES"/>
        </w:rPr>
      </w:pPr>
    </w:p>
    <w:tbl>
      <w:tblPr>
        <w:tblW w:w="103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828"/>
      </w:tblGrid>
      <w:tr w:rsidR="00E87EF8" w:rsidRPr="00E87EF8" w14:paraId="3A047C59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DB1C1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 xml:space="preserve">Nombre Cliente 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909AA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2634A226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34802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Cédula de Identidad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6139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043044F6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487F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Nacionalidad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0EEB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009A9028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40F2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Nacionalidad 2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6ADD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68E52F31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9095A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Tipo de Residencia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88BBA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4B99D4B6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055B9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 xml:space="preserve">Fecha Nacimiento           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7BC4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7F9F877F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2108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Género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24B9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6133D957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E1F7B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Nivel de Estudios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6D66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50E0EEC2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5BF0A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Estado Civil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EB3B4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3F5E6E50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477AB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Régimen Matrimonial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FCA3D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63F4F254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AB8F9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Cédula de Identidad Cónyuge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EDFE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3E85C5BF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15E2D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Nombre Cónyuge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C023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0930C37C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011B8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Cargas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97CE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718C913B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81316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Dirección Particular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0FED2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2491E955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C878F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Comuna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94DFE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251A5400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1367A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 xml:space="preserve">Ciudad            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39C93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486512F9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537FF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Región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23417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58C20D7F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5B245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Teléfono Fijo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4FCC6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553AA0E4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CAB9D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 xml:space="preserve">Teléfono Celular         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05DC8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54F10BAE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B1F7F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Correo Electrónico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42EB8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37B472C5" w14:textId="77777777" w:rsidTr="00414C4F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9ECF3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PEP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FED8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42962BEB" w14:textId="77777777" w:rsidTr="00414C4F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3C24A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Vínculo PEP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58BD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F8142C" w:rsidRPr="00E87EF8" w14:paraId="4BA2F62C" w14:textId="77777777" w:rsidTr="00414C4F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FA75F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Patrimonio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4A88C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</w:tbl>
    <w:p w14:paraId="45CAE4BA" w14:textId="77777777" w:rsidR="00F8142C" w:rsidRPr="00E87EF8" w:rsidRDefault="00F8142C" w:rsidP="00F8142C">
      <w:pPr>
        <w:pStyle w:val="Prrafodelista"/>
        <w:spacing w:after="0"/>
        <w:ind w:left="1530"/>
        <w:jc w:val="both"/>
        <w:rPr>
          <w:rFonts w:ascii="Arial Narrow" w:hAnsi="Arial Narrow" w:cs="Arial"/>
          <w:b/>
          <w:bCs/>
          <w:noProof/>
          <w:color w:val="000000" w:themeColor="text1"/>
          <w:sz w:val="28"/>
          <w:szCs w:val="28"/>
          <w:lang w:eastAsia="es-ES"/>
        </w:rPr>
      </w:pPr>
    </w:p>
    <w:p w14:paraId="13B59F3F" w14:textId="50473FA3" w:rsidR="00F8142C" w:rsidRDefault="00F8142C" w:rsidP="00F8142C">
      <w:pPr>
        <w:pStyle w:val="Prrafodelista"/>
        <w:spacing w:after="0"/>
        <w:ind w:left="1530"/>
        <w:jc w:val="both"/>
        <w:rPr>
          <w:rFonts w:ascii="Arial Narrow" w:hAnsi="Arial Narrow" w:cs="Arial"/>
          <w:b/>
          <w:bCs/>
          <w:noProof/>
          <w:color w:val="000000" w:themeColor="text1"/>
          <w:sz w:val="28"/>
          <w:szCs w:val="28"/>
          <w:lang w:eastAsia="es-ES"/>
        </w:rPr>
      </w:pPr>
    </w:p>
    <w:p w14:paraId="58612183" w14:textId="7DAD51BD" w:rsidR="00C2721C" w:rsidRDefault="00C2721C" w:rsidP="00F8142C">
      <w:pPr>
        <w:pStyle w:val="Prrafodelista"/>
        <w:spacing w:after="0"/>
        <w:ind w:left="1530"/>
        <w:jc w:val="both"/>
        <w:rPr>
          <w:rFonts w:ascii="Arial Narrow" w:hAnsi="Arial Narrow" w:cs="Arial"/>
          <w:b/>
          <w:bCs/>
          <w:noProof/>
          <w:color w:val="000000" w:themeColor="text1"/>
          <w:sz w:val="28"/>
          <w:szCs w:val="28"/>
          <w:lang w:eastAsia="es-ES"/>
        </w:rPr>
      </w:pPr>
    </w:p>
    <w:p w14:paraId="7D25B119" w14:textId="51FF8577" w:rsidR="00936FBB" w:rsidRDefault="00936FBB" w:rsidP="00F8142C">
      <w:pPr>
        <w:pStyle w:val="Prrafodelista"/>
        <w:spacing w:after="0"/>
        <w:ind w:left="1530"/>
        <w:jc w:val="both"/>
        <w:rPr>
          <w:rFonts w:ascii="Arial Narrow" w:hAnsi="Arial Narrow" w:cs="Arial"/>
          <w:b/>
          <w:bCs/>
          <w:noProof/>
          <w:color w:val="000000" w:themeColor="text1"/>
          <w:sz w:val="28"/>
          <w:szCs w:val="28"/>
          <w:lang w:eastAsia="es-ES"/>
        </w:rPr>
      </w:pPr>
    </w:p>
    <w:p w14:paraId="52B013A0" w14:textId="77777777" w:rsidR="00F05ADD" w:rsidRPr="00E87EF8" w:rsidRDefault="00F05ADD" w:rsidP="00F8142C">
      <w:pPr>
        <w:pStyle w:val="Prrafodelista"/>
        <w:spacing w:after="0"/>
        <w:ind w:left="1530"/>
        <w:jc w:val="both"/>
        <w:rPr>
          <w:rFonts w:ascii="Arial Narrow" w:hAnsi="Arial Narrow" w:cs="Arial"/>
          <w:b/>
          <w:bCs/>
          <w:noProof/>
          <w:color w:val="000000" w:themeColor="text1"/>
          <w:sz w:val="28"/>
          <w:szCs w:val="28"/>
          <w:lang w:eastAsia="es-ES"/>
        </w:rPr>
      </w:pPr>
    </w:p>
    <w:p w14:paraId="39AAE80A" w14:textId="418D3065" w:rsidR="00F8142C" w:rsidRDefault="00F8142C" w:rsidP="00764878">
      <w:pPr>
        <w:pStyle w:val="Prrafodelista"/>
        <w:numPr>
          <w:ilvl w:val="1"/>
          <w:numId w:val="11"/>
        </w:numPr>
        <w:spacing w:after="0"/>
        <w:ind w:left="1134" w:hanging="567"/>
        <w:jc w:val="both"/>
        <w:rPr>
          <w:rFonts w:ascii="Arial Narrow" w:hAnsi="Arial Narrow" w:cs="Arial"/>
          <w:b/>
          <w:bCs/>
          <w:noProof/>
          <w:color w:val="000000" w:themeColor="text1"/>
          <w:sz w:val="28"/>
          <w:szCs w:val="29"/>
          <w:lang w:eastAsia="es-ES"/>
        </w:rPr>
      </w:pPr>
      <w:r w:rsidRPr="00E87EF8">
        <w:rPr>
          <w:rFonts w:ascii="Arial Narrow" w:hAnsi="Arial Narrow" w:cs="Arial"/>
          <w:b/>
          <w:bCs/>
          <w:noProof/>
          <w:color w:val="000000" w:themeColor="text1"/>
          <w:sz w:val="28"/>
          <w:szCs w:val="29"/>
          <w:lang w:eastAsia="es-ES"/>
        </w:rPr>
        <w:lastRenderedPageBreak/>
        <w:t>ANTECEDENTES LABORALES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828"/>
      </w:tblGrid>
      <w:tr w:rsidR="00E87EF8" w:rsidRPr="00E87EF8" w14:paraId="269A3A65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48B4A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Tipo actividad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96E9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5323921F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EEEB1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Actividad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A00C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349335AD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99E15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Cargo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257E9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528427E1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EF1E3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Profesión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2423E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2FFD452B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B709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Tipo Contrato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C9502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0501E2F3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35B7D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Tipo Ingreso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8E38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7D71D076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C2745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Renta Total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B553D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0CC9CF44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72DC4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RUT empresa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6516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06683149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1281D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Nombre empresa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CB427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338F4372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76D52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Giro empresa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9DEA4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666A06A9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B4EA6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bCs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Dirección comercial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4EECD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7E1F00B3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E7995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Comuna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0A17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50B93488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AC5E5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Ciudad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6A733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7E0128CB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1198C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Región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0F63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0F0CA997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7002A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Teléfono Fijo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E0E06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87EF8" w:rsidRPr="00E87EF8" w14:paraId="26FA8976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2BC2D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Teléfono Celular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FEA2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F8142C" w:rsidRPr="00E87EF8" w14:paraId="11C64D2F" w14:textId="77777777" w:rsidTr="00414C4F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82A0A" w14:textId="77777777" w:rsidR="00F8142C" w:rsidRPr="00E87EF8" w:rsidRDefault="00F8142C" w:rsidP="00414C4F">
            <w:pPr>
              <w:spacing w:after="0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  <w:r w:rsidRPr="00E87EF8"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  <w:t>Correo Electrónico</w:t>
            </w:r>
          </w:p>
        </w:tc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1A7FC" w14:textId="77777777" w:rsidR="00F8142C" w:rsidRPr="00E87EF8" w:rsidRDefault="00F8142C" w:rsidP="00414C4F">
            <w:pPr>
              <w:spacing w:after="0"/>
              <w:jc w:val="both"/>
              <w:rPr>
                <w:rFonts w:ascii="Arial Narrow" w:hAnsi="Arial Narrow" w:cs="Arial"/>
                <w:noProof/>
                <w:color w:val="000000" w:themeColor="text1"/>
                <w:sz w:val="28"/>
                <w:szCs w:val="28"/>
                <w:lang w:eastAsia="es-ES"/>
              </w:rPr>
            </w:pPr>
          </w:p>
        </w:tc>
      </w:tr>
    </w:tbl>
    <w:p w14:paraId="3488CB54" w14:textId="77777777" w:rsidR="00936FBB" w:rsidRDefault="00936FBB" w:rsidP="00936FBB">
      <w:pPr>
        <w:pStyle w:val="Prrafodelista"/>
        <w:spacing w:after="0"/>
        <w:ind w:left="1134"/>
        <w:jc w:val="both"/>
        <w:rPr>
          <w:rFonts w:ascii="Arial Narrow" w:hAnsi="Arial Narrow" w:cs="Arial"/>
          <w:b/>
          <w:bCs/>
          <w:noProof/>
          <w:color w:val="000000" w:themeColor="text1"/>
          <w:sz w:val="28"/>
          <w:szCs w:val="28"/>
          <w:lang w:val="en-US" w:eastAsia="es-ES"/>
        </w:rPr>
      </w:pPr>
    </w:p>
    <w:p w14:paraId="306BF29C" w14:textId="5E8F24EF" w:rsidR="00F8142C" w:rsidRPr="00806E12" w:rsidRDefault="00F8142C" w:rsidP="00764878">
      <w:pPr>
        <w:pStyle w:val="Prrafodelista"/>
        <w:numPr>
          <w:ilvl w:val="1"/>
          <w:numId w:val="11"/>
        </w:numPr>
        <w:spacing w:after="0"/>
        <w:ind w:left="1134" w:hanging="567"/>
        <w:jc w:val="both"/>
        <w:rPr>
          <w:rFonts w:ascii="Arial Narrow" w:hAnsi="Arial Narrow" w:cs="Arial"/>
          <w:b/>
          <w:bCs/>
          <w:noProof/>
          <w:sz w:val="28"/>
          <w:szCs w:val="28"/>
          <w:lang w:val="en-US" w:eastAsia="es-ES"/>
        </w:rPr>
      </w:pPr>
      <w:r w:rsidRPr="00806E12">
        <w:rPr>
          <w:rFonts w:ascii="Arial Narrow" w:hAnsi="Arial Narrow" w:cs="Arial"/>
          <w:b/>
          <w:bCs/>
          <w:noProof/>
          <w:sz w:val="28"/>
          <w:szCs w:val="28"/>
          <w:lang w:val="en-US" w:eastAsia="es-ES"/>
        </w:rPr>
        <w:t>FATCA (Foreign Account Tax Compliance Act) y CRS (Common Reporting Standars)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655"/>
        <w:gridCol w:w="2693"/>
      </w:tblGrid>
      <w:tr w:rsidR="00806E12" w:rsidRPr="00806E12" w14:paraId="4D36D08F" w14:textId="77777777" w:rsidTr="008B3E50">
        <w:trPr>
          <w:trHeight w:val="277"/>
        </w:trPr>
        <w:tc>
          <w:tcPr>
            <w:tcW w:w="7655" w:type="dxa"/>
          </w:tcPr>
          <w:p w14:paraId="38470A96" w14:textId="77777777" w:rsidR="008B3E50" w:rsidRPr="00806E12" w:rsidRDefault="008B3E50" w:rsidP="00BC261B">
            <w:pPr>
              <w:jc w:val="both"/>
              <w:rPr>
                <w:rFonts w:ascii="Arial Narrow" w:hAnsi="Arial Narrow" w:cs="Arial"/>
                <w:noProof/>
                <w:sz w:val="28"/>
                <w:szCs w:val="28"/>
                <w:lang w:eastAsia="es-ES"/>
              </w:rPr>
            </w:pPr>
            <w:r w:rsidRPr="00806E12">
              <w:rPr>
                <w:rFonts w:ascii="Arial Narrow" w:hAnsi="Arial Narrow" w:cs="Arial"/>
                <w:noProof/>
                <w:sz w:val="28"/>
                <w:szCs w:val="28"/>
                <w:lang w:eastAsia="es-ES"/>
              </w:rPr>
              <w:t>Residencia fiscal para efectos tributarios sólo en Chile</w:t>
            </w:r>
          </w:p>
        </w:tc>
        <w:tc>
          <w:tcPr>
            <w:tcW w:w="2693" w:type="dxa"/>
          </w:tcPr>
          <w:p w14:paraId="186DF403" w14:textId="77777777" w:rsidR="008B3E50" w:rsidRPr="00806E12" w:rsidRDefault="008B3E50" w:rsidP="00BC261B">
            <w:pPr>
              <w:jc w:val="both"/>
              <w:rPr>
                <w:rFonts w:ascii="Arial Narrow" w:hAnsi="Arial Narrow" w:cs="Arial"/>
                <w:noProof/>
                <w:sz w:val="28"/>
                <w:szCs w:val="28"/>
                <w:lang w:eastAsia="es-ES"/>
              </w:rPr>
            </w:pPr>
          </w:p>
        </w:tc>
      </w:tr>
      <w:tr w:rsidR="00806E12" w:rsidRPr="00806E12" w14:paraId="6FDC88A7" w14:textId="77777777" w:rsidTr="008B3E50">
        <w:tc>
          <w:tcPr>
            <w:tcW w:w="7655" w:type="dxa"/>
          </w:tcPr>
          <w:p w14:paraId="4AEBE400" w14:textId="77777777" w:rsidR="008B3E50" w:rsidRPr="00806E12" w:rsidRDefault="008B3E50" w:rsidP="00BC261B">
            <w:pPr>
              <w:jc w:val="both"/>
              <w:rPr>
                <w:rFonts w:ascii="Arial Narrow" w:hAnsi="Arial Narrow" w:cs="Arial"/>
                <w:noProof/>
                <w:sz w:val="28"/>
                <w:szCs w:val="28"/>
                <w:lang w:eastAsia="es-ES"/>
              </w:rPr>
            </w:pPr>
            <w:r w:rsidRPr="00806E12">
              <w:rPr>
                <w:rFonts w:ascii="Arial Narrow" w:hAnsi="Arial Narrow" w:cs="Arial"/>
                <w:noProof/>
                <w:sz w:val="28"/>
                <w:szCs w:val="28"/>
                <w:lang w:eastAsia="es-ES"/>
              </w:rPr>
              <w:t xml:space="preserve">Indique país de residencia fiscal </w:t>
            </w:r>
            <w:r w:rsidRPr="00806E12">
              <w:rPr>
                <w:rFonts w:ascii="Arial Narrow" w:hAnsi="Arial Narrow" w:cs="Arial"/>
                <w:noProof/>
                <w:szCs w:val="28"/>
                <w:lang w:eastAsia="es-ES"/>
              </w:rPr>
              <w:t>(sólo en caso de ser NO la pregunta anterior)</w:t>
            </w:r>
          </w:p>
        </w:tc>
        <w:tc>
          <w:tcPr>
            <w:tcW w:w="2693" w:type="dxa"/>
          </w:tcPr>
          <w:p w14:paraId="5696BCF9" w14:textId="77777777" w:rsidR="008B3E50" w:rsidRPr="00806E12" w:rsidRDefault="008B3E50" w:rsidP="00BC261B">
            <w:pPr>
              <w:jc w:val="both"/>
              <w:rPr>
                <w:rFonts w:ascii="Arial Narrow" w:hAnsi="Arial Narrow" w:cs="Arial"/>
                <w:noProof/>
                <w:sz w:val="28"/>
                <w:szCs w:val="28"/>
                <w:lang w:eastAsia="es-ES"/>
              </w:rPr>
            </w:pPr>
          </w:p>
        </w:tc>
      </w:tr>
      <w:tr w:rsidR="00806E12" w:rsidRPr="00806E12" w14:paraId="7A968CB4" w14:textId="77777777" w:rsidTr="008B3E50">
        <w:tc>
          <w:tcPr>
            <w:tcW w:w="7655" w:type="dxa"/>
          </w:tcPr>
          <w:p w14:paraId="7A735398" w14:textId="77777777" w:rsidR="008B3E50" w:rsidRPr="00806E12" w:rsidRDefault="008B3E50" w:rsidP="00BC261B">
            <w:pPr>
              <w:jc w:val="both"/>
              <w:rPr>
                <w:rFonts w:ascii="Arial Narrow" w:hAnsi="Arial Narrow" w:cs="Arial"/>
                <w:noProof/>
                <w:sz w:val="28"/>
                <w:szCs w:val="28"/>
                <w:lang w:eastAsia="es-ES"/>
              </w:rPr>
            </w:pPr>
            <w:r w:rsidRPr="00806E12">
              <w:rPr>
                <w:rFonts w:ascii="Arial Narrow" w:hAnsi="Arial Narrow" w:cs="Arial"/>
                <w:noProof/>
                <w:sz w:val="28"/>
                <w:szCs w:val="28"/>
                <w:lang w:eastAsia="es-ES"/>
              </w:rPr>
              <w:t>Afecto a CRS</w:t>
            </w:r>
          </w:p>
        </w:tc>
        <w:tc>
          <w:tcPr>
            <w:tcW w:w="2693" w:type="dxa"/>
          </w:tcPr>
          <w:p w14:paraId="355AE1D6" w14:textId="77777777" w:rsidR="008B3E50" w:rsidRPr="00806E12" w:rsidRDefault="008B3E50" w:rsidP="00BC261B">
            <w:pPr>
              <w:jc w:val="both"/>
              <w:rPr>
                <w:rFonts w:ascii="Arial Narrow" w:hAnsi="Arial Narrow" w:cs="Arial"/>
                <w:noProof/>
                <w:sz w:val="28"/>
                <w:szCs w:val="28"/>
                <w:lang w:eastAsia="es-ES"/>
              </w:rPr>
            </w:pPr>
          </w:p>
        </w:tc>
      </w:tr>
      <w:tr w:rsidR="00806E12" w:rsidRPr="00806E12" w14:paraId="12C322E7" w14:textId="77777777" w:rsidTr="008B3E50">
        <w:tc>
          <w:tcPr>
            <w:tcW w:w="7655" w:type="dxa"/>
          </w:tcPr>
          <w:p w14:paraId="7CA0DDE8" w14:textId="77777777" w:rsidR="008B3E50" w:rsidRPr="00806E12" w:rsidRDefault="008B3E50" w:rsidP="00BC261B">
            <w:pPr>
              <w:jc w:val="both"/>
              <w:rPr>
                <w:rFonts w:ascii="Arial Narrow" w:hAnsi="Arial Narrow" w:cs="Arial"/>
                <w:noProof/>
                <w:sz w:val="28"/>
                <w:szCs w:val="28"/>
                <w:lang w:eastAsia="es-ES"/>
              </w:rPr>
            </w:pPr>
            <w:r w:rsidRPr="00806E12">
              <w:rPr>
                <w:rFonts w:ascii="Arial Narrow" w:hAnsi="Arial Narrow" w:cs="Arial"/>
                <w:noProof/>
                <w:sz w:val="28"/>
                <w:szCs w:val="28"/>
                <w:lang w:eastAsia="es-ES"/>
              </w:rPr>
              <w:t>Afecto a FATCA</w:t>
            </w:r>
          </w:p>
        </w:tc>
        <w:tc>
          <w:tcPr>
            <w:tcW w:w="2693" w:type="dxa"/>
          </w:tcPr>
          <w:p w14:paraId="426E0BAF" w14:textId="77777777" w:rsidR="008B3E50" w:rsidRPr="00806E12" w:rsidRDefault="008B3E50" w:rsidP="00BC261B">
            <w:pPr>
              <w:jc w:val="both"/>
              <w:rPr>
                <w:rFonts w:ascii="Arial Narrow" w:hAnsi="Arial Narrow" w:cs="Arial"/>
                <w:noProof/>
                <w:sz w:val="28"/>
                <w:szCs w:val="28"/>
                <w:lang w:eastAsia="es-ES"/>
              </w:rPr>
            </w:pPr>
          </w:p>
        </w:tc>
      </w:tr>
    </w:tbl>
    <w:p w14:paraId="631EA1BA" w14:textId="77777777" w:rsidR="008B3E50" w:rsidRPr="00E87EF8" w:rsidRDefault="008B3E50" w:rsidP="00F8142C">
      <w:pPr>
        <w:spacing w:after="0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</w:p>
    <w:p w14:paraId="292F440C" w14:textId="09A038CF" w:rsidR="00F8142C" w:rsidRPr="00936FBB" w:rsidRDefault="009631B1" w:rsidP="00764878">
      <w:pPr>
        <w:pStyle w:val="Prrafodelista"/>
        <w:numPr>
          <w:ilvl w:val="0"/>
          <w:numId w:val="12"/>
        </w:numPr>
        <w:spacing w:after="0"/>
        <w:ind w:left="709" w:hanging="567"/>
        <w:jc w:val="both"/>
        <w:rPr>
          <w:rFonts w:ascii="Arial Narrow" w:hAnsi="Arial Narrow" w:cs="Arial"/>
          <w:b/>
          <w:bCs/>
          <w:noProof/>
          <w:color w:val="000000" w:themeColor="text1"/>
          <w:sz w:val="28"/>
          <w:szCs w:val="28"/>
          <w:lang w:eastAsia="es-ES"/>
        </w:rPr>
      </w:pPr>
      <w:r w:rsidRPr="00936FBB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  <w:t>TÉRMINO DE CONTRATO</w:t>
      </w:r>
      <w:r w:rsidR="00F8142C" w:rsidRPr="00936FBB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  <w:t xml:space="preserve"> </w:t>
      </w:r>
    </w:p>
    <w:p w14:paraId="3AACD395" w14:textId="77777777" w:rsidR="00936FBB" w:rsidRDefault="00936FBB" w:rsidP="00E02376">
      <w:pPr>
        <w:pStyle w:val="Prrafodelista"/>
        <w:spacing w:after="0"/>
        <w:ind w:left="142"/>
        <w:jc w:val="both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</w:pPr>
    </w:p>
    <w:p w14:paraId="7D2F4125" w14:textId="514762F9" w:rsidR="00E02376" w:rsidRPr="00936FBB" w:rsidRDefault="00E02376" w:rsidP="00E02376">
      <w:pPr>
        <w:pStyle w:val="Prrafodelista"/>
        <w:spacing w:after="0"/>
        <w:ind w:left="142"/>
        <w:jc w:val="both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</w:pPr>
      <w:r w:rsidRPr="00936FBB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  <w:t>Cuenta Corriente y Línea de Crédito Automática</w:t>
      </w:r>
    </w:p>
    <w:p w14:paraId="28AB7F7F" w14:textId="0B371768" w:rsidR="00E02376" w:rsidRDefault="00E02376" w:rsidP="00E02376">
      <w:pPr>
        <w:spacing w:after="0"/>
        <w:rPr>
          <w:rFonts w:ascii="Arial Narrow" w:hAnsi="Arial Narrow" w:cs="Arial"/>
          <w:noProof/>
          <w:color w:val="000000" w:themeColor="text1"/>
          <w:sz w:val="29"/>
          <w:szCs w:val="29"/>
          <w:lang w:eastAsia="es-ES"/>
        </w:rPr>
      </w:pPr>
      <w:r w:rsidRPr="00E87EF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C75E627" wp14:editId="22FDC23E">
                <wp:simplePos x="0" y="0"/>
                <wp:positionH relativeFrom="column">
                  <wp:posOffset>100965</wp:posOffset>
                </wp:positionH>
                <wp:positionV relativeFrom="paragraph">
                  <wp:posOffset>35256</wp:posOffset>
                </wp:positionV>
                <wp:extent cx="179705" cy="167640"/>
                <wp:effectExtent l="0" t="0" r="10795" b="22860"/>
                <wp:wrapNone/>
                <wp:docPr id="1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09B35" w14:textId="77777777" w:rsidR="00E02376" w:rsidRPr="00E55F28" w:rsidRDefault="00E02376" w:rsidP="00E02376">
                            <w:pP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5"/>
                                <w:szCs w:val="25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5E627" id="Rectangle 104" o:spid="_x0000_s1026" style="position:absolute;margin-left:7.95pt;margin-top:2.8pt;width:14.15pt;height:13.2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">
                <v:textbox>
                  <w:txbxContent>
                    <w:p w14:paraId="76F09B35" w14:textId="77777777" w:rsidR="00E02376" w:rsidRPr="00E55F28" w:rsidRDefault="00E02376" w:rsidP="00E02376">
                      <w:pPr>
                        <w:rPr>
                          <w:rFonts w:ascii="Arial Narrow" w:hAnsi="Arial Narrow"/>
                          <w:noProof/>
                          <w:color w:val="000000" w:themeColor="text1"/>
                          <w:sz w:val="25"/>
                          <w:szCs w:val="25"/>
                          <w:lang w:eastAsia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29"/>
          <w:szCs w:val="29"/>
          <w:lang w:eastAsia="es-ES"/>
        </w:rPr>
        <w:t xml:space="preserve">        </w:t>
      </w:r>
      <w:r w:rsidRPr="00F05ADD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Cuenta Corriente</w:t>
      </w:r>
    </w:p>
    <w:p w14:paraId="0E2C8B9B" w14:textId="381ADB79" w:rsidR="00E02376" w:rsidRPr="00806E12" w:rsidRDefault="00936FBB" w:rsidP="00E02376">
      <w:pPr>
        <w:spacing w:after="0"/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</w:pPr>
      <w:r w:rsidRPr="00806E1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9D04908" wp14:editId="2DD795A3">
                <wp:simplePos x="0" y="0"/>
                <wp:positionH relativeFrom="column">
                  <wp:posOffset>104775</wp:posOffset>
                </wp:positionH>
                <wp:positionV relativeFrom="paragraph">
                  <wp:posOffset>14274</wp:posOffset>
                </wp:positionV>
                <wp:extent cx="179705" cy="167640"/>
                <wp:effectExtent l="0" t="0" r="10795" b="22860"/>
                <wp:wrapNone/>
                <wp:docPr id="1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BEFC1" w14:textId="77777777" w:rsidR="00E02376" w:rsidRPr="00E55F28" w:rsidRDefault="00E02376" w:rsidP="00E02376">
                            <w:pP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5"/>
                                <w:szCs w:val="25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04908" id="_x0000_s1027" style="position:absolute;margin-left:8.25pt;margin-top:1.1pt;width:14.15pt;height:13.2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">
                <v:textbox>
                  <w:txbxContent>
                    <w:p w14:paraId="002BEFC1" w14:textId="77777777" w:rsidR="00E02376" w:rsidRPr="00E55F28" w:rsidRDefault="00E02376" w:rsidP="00E02376">
                      <w:pPr>
                        <w:rPr>
                          <w:rFonts w:ascii="Arial Narrow" w:hAnsi="Arial Narrow"/>
                          <w:noProof/>
                          <w:color w:val="000000" w:themeColor="text1"/>
                          <w:sz w:val="25"/>
                          <w:szCs w:val="25"/>
                          <w:lang w:eastAsia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2376"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        Línea de Crédito</w:t>
      </w:r>
      <w:r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Automática</w:t>
      </w:r>
    </w:p>
    <w:p w14:paraId="0FA83B07" w14:textId="43ED2B59" w:rsidR="00E02376" w:rsidRPr="00806E12" w:rsidRDefault="00E02376" w:rsidP="00E02376">
      <w:pPr>
        <w:spacing w:after="0"/>
        <w:rPr>
          <w:rFonts w:ascii="Arial Narrow" w:hAnsi="Arial Narrow" w:cs="Arial"/>
          <w:noProof/>
          <w:color w:val="000000" w:themeColor="text1"/>
          <w:sz w:val="29"/>
          <w:szCs w:val="29"/>
          <w:lang w:eastAsia="es-ES"/>
        </w:rPr>
      </w:pPr>
    </w:p>
    <w:p w14:paraId="7CA4CAD2" w14:textId="1BC65EC5" w:rsidR="00E02376" w:rsidRPr="00806E12" w:rsidRDefault="00E02376" w:rsidP="00E02376">
      <w:pPr>
        <w:spacing w:after="0"/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</w:pPr>
      <w:r w:rsidRPr="00806E12"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  <w:t xml:space="preserve">  </w:t>
      </w:r>
      <w:r w:rsidRPr="00806E12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  <w:t>Tarjetas de Crédito</w:t>
      </w:r>
    </w:p>
    <w:p w14:paraId="1278126B" w14:textId="77777777" w:rsidR="00571682" w:rsidRPr="00E87EF8" w:rsidRDefault="00571682" w:rsidP="00571682">
      <w:pPr>
        <w:spacing w:after="0"/>
        <w:ind w:left="142" w:firstLine="425"/>
        <w:jc w:val="both"/>
        <w:rPr>
          <w:rFonts w:ascii="Arial Narrow" w:hAnsi="Arial Narrow" w:cs="Arial"/>
          <w:b/>
          <w:bCs/>
          <w:noProof/>
          <w:color w:val="000000" w:themeColor="text1"/>
          <w:sz w:val="29"/>
          <w:szCs w:val="29"/>
          <w:lang w:eastAsia="es-ES"/>
        </w:rPr>
      </w:pPr>
      <w:r w:rsidRPr="00806E12">
        <w:rPr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5391A97" wp14:editId="3ABDF743">
                <wp:simplePos x="0" y="0"/>
                <wp:positionH relativeFrom="column">
                  <wp:posOffset>113665</wp:posOffset>
                </wp:positionH>
                <wp:positionV relativeFrom="paragraph">
                  <wp:posOffset>18254</wp:posOffset>
                </wp:positionV>
                <wp:extent cx="179705" cy="167640"/>
                <wp:effectExtent l="0" t="0" r="10795" b="22860"/>
                <wp:wrapNone/>
                <wp:docPr id="2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B0E01" w14:textId="77777777" w:rsidR="00571682" w:rsidRPr="00E55F28" w:rsidRDefault="00571682" w:rsidP="00571682">
                            <w:pP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5"/>
                                <w:szCs w:val="25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91A97" id="_x0000_s1028" style="position:absolute;left:0;text-align:left;margin-left:8.95pt;margin-top:1.45pt;width:14.15pt;height:13.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">
                <v:textbox>
                  <w:txbxContent>
                    <w:p w14:paraId="749B0E01" w14:textId="77777777" w:rsidR="00571682" w:rsidRPr="00E55F28" w:rsidRDefault="00571682" w:rsidP="00571682">
                      <w:pPr>
                        <w:rPr>
                          <w:rFonts w:ascii="Arial Narrow" w:hAnsi="Arial Narrow"/>
                          <w:noProof/>
                          <w:color w:val="000000" w:themeColor="text1"/>
                          <w:sz w:val="25"/>
                          <w:szCs w:val="25"/>
                          <w:lang w:eastAsia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Tarjeta de Crédito Ri</w:t>
      </w:r>
      <w:r w:rsidRPr="00E87EF8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pley Mastercard sin Crédito Rotativo y con Doble Línea de Crédito</w:t>
      </w:r>
    </w:p>
    <w:p w14:paraId="2367588E" w14:textId="77777777" w:rsidR="00571682" w:rsidRPr="00E87EF8" w:rsidRDefault="00571682" w:rsidP="00571682">
      <w:pPr>
        <w:spacing w:after="0"/>
        <w:ind w:left="142" w:firstLine="425"/>
        <w:jc w:val="both"/>
        <w:rPr>
          <w:rFonts w:ascii="Arial Narrow" w:hAnsi="Arial Narrow" w:cs="Arial"/>
          <w:b/>
          <w:bCs/>
          <w:noProof/>
          <w:color w:val="000000" w:themeColor="text1"/>
          <w:sz w:val="29"/>
          <w:szCs w:val="29"/>
          <w:lang w:eastAsia="es-ES"/>
        </w:rPr>
      </w:pPr>
      <w:r w:rsidRPr="00E87EF8">
        <w:rPr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4C3881A" wp14:editId="7C492136">
                <wp:simplePos x="0" y="0"/>
                <wp:positionH relativeFrom="column">
                  <wp:posOffset>113665</wp:posOffset>
                </wp:positionH>
                <wp:positionV relativeFrom="paragraph">
                  <wp:posOffset>30319</wp:posOffset>
                </wp:positionV>
                <wp:extent cx="179705" cy="167640"/>
                <wp:effectExtent l="0" t="0" r="10795" b="22860"/>
                <wp:wrapNone/>
                <wp:docPr id="2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A9FEC" w14:textId="77777777" w:rsidR="00571682" w:rsidRPr="00E55F28" w:rsidRDefault="00571682" w:rsidP="00571682">
                            <w:pP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5"/>
                                <w:szCs w:val="25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3881A" id="_x0000_s1029" style="position:absolute;left:0;text-align:left;margin-left:8.95pt;margin-top:2.4pt;width:14.15pt;height:13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">
                <v:textbox>
                  <w:txbxContent>
                    <w:p w14:paraId="5AFA9FEC" w14:textId="77777777" w:rsidR="00571682" w:rsidRPr="00E55F28" w:rsidRDefault="00571682" w:rsidP="00571682">
                      <w:pPr>
                        <w:rPr>
                          <w:rFonts w:ascii="Arial Narrow" w:hAnsi="Arial Narrow"/>
                          <w:noProof/>
                          <w:color w:val="000000" w:themeColor="text1"/>
                          <w:sz w:val="25"/>
                          <w:szCs w:val="25"/>
                          <w:lang w:eastAsia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7EF8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Tarjeta de Crédito Ripley Mastercard sin Crédito Rotativo</w:t>
      </w:r>
    </w:p>
    <w:p w14:paraId="4EBD1694" w14:textId="77777777" w:rsidR="00571682" w:rsidRPr="0043512A" w:rsidRDefault="00571682" w:rsidP="00571682">
      <w:pPr>
        <w:spacing w:after="0"/>
        <w:ind w:left="142" w:firstLine="425"/>
        <w:jc w:val="both"/>
        <w:rPr>
          <w:rFonts w:ascii="Arial Narrow" w:hAnsi="Arial Narrow" w:cs="Arial"/>
          <w:b/>
          <w:bCs/>
          <w:noProof/>
          <w:color w:val="000000" w:themeColor="text1"/>
          <w:sz w:val="29"/>
          <w:szCs w:val="29"/>
          <w:lang w:eastAsia="es-ES"/>
        </w:rPr>
      </w:pPr>
      <w:r w:rsidRPr="00E87EF8">
        <w:rPr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C8C17AB" wp14:editId="4574C91F">
                <wp:simplePos x="0" y="0"/>
                <wp:positionH relativeFrom="column">
                  <wp:posOffset>113665</wp:posOffset>
                </wp:positionH>
                <wp:positionV relativeFrom="paragraph">
                  <wp:posOffset>34129</wp:posOffset>
                </wp:positionV>
                <wp:extent cx="179705" cy="167640"/>
                <wp:effectExtent l="0" t="0" r="10795" b="22860"/>
                <wp:wrapNone/>
                <wp:docPr id="3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D06F" w14:textId="77777777" w:rsidR="00571682" w:rsidRPr="00E55F28" w:rsidRDefault="00571682" w:rsidP="00571682">
                            <w:pP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5"/>
                                <w:szCs w:val="25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C17AB" id="_x0000_s1030" style="position:absolute;left:0;text-align:left;margin-left:8.95pt;margin-top:2.7pt;width:14.15pt;height:13.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">
                <v:textbox>
                  <w:txbxContent>
                    <w:p w14:paraId="3D4AD06F" w14:textId="77777777" w:rsidR="00571682" w:rsidRPr="00E55F28" w:rsidRDefault="00571682" w:rsidP="00571682">
                      <w:pPr>
                        <w:rPr>
                          <w:rFonts w:ascii="Arial Narrow" w:hAnsi="Arial Narrow"/>
                          <w:noProof/>
                          <w:color w:val="000000" w:themeColor="text1"/>
                          <w:sz w:val="25"/>
                          <w:szCs w:val="25"/>
                          <w:lang w:eastAsia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7EF8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Tarjeta </w: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de Crédito Ripley Mastercard con Crédito Rotativo</w:t>
      </w:r>
    </w:p>
    <w:p w14:paraId="4718012F" w14:textId="337C2303" w:rsidR="00710D95" w:rsidRPr="0043512A" w:rsidRDefault="00710D95" w:rsidP="00710D95">
      <w:pPr>
        <w:spacing w:after="0"/>
        <w:ind w:left="142" w:firstLine="425"/>
        <w:jc w:val="both"/>
        <w:rPr>
          <w:rFonts w:ascii="Arial Narrow" w:hAnsi="Arial Narrow" w:cs="Arial"/>
          <w:b/>
          <w:bCs/>
          <w:noProof/>
          <w:color w:val="000000" w:themeColor="text1"/>
          <w:sz w:val="29"/>
          <w:szCs w:val="29"/>
          <w:lang w:eastAsia="es-ES"/>
        </w:rPr>
      </w:pPr>
      <w:r w:rsidRPr="0043512A">
        <w:rPr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C548779" wp14:editId="41DE054C">
                <wp:simplePos x="0" y="0"/>
                <wp:positionH relativeFrom="column">
                  <wp:posOffset>113665</wp:posOffset>
                </wp:positionH>
                <wp:positionV relativeFrom="paragraph">
                  <wp:posOffset>34129</wp:posOffset>
                </wp:positionV>
                <wp:extent cx="179705" cy="167640"/>
                <wp:effectExtent l="0" t="0" r="10795" b="22860"/>
                <wp:wrapNone/>
                <wp:docPr id="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F823D" w14:textId="77777777" w:rsidR="00710D95" w:rsidRPr="00E55F28" w:rsidRDefault="00710D95" w:rsidP="00710D95">
                            <w:pP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5"/>
                                <w:szCs w:val="25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48779" id="_x0000_s1031" style="position:absolute;left:0;text-align:left;margin-left:8.95pt;margin-top:2.7pt;width:14.15pt;height:13.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">
                <v:textbox>
                  <w:txbxContent>
                    <w:p w14:paraId="5FAF823D" w14:textId="77777777" w:rsidR="00710D95" w:rsidRPr="00E55F28" w:rsidRDefault="00710D95" w:rsidP="00710D95">
                      <w:pPr>
                        <w:rPr>
                          <w:rFonts w:ascii="Arial Narrow" w:hAnsi="Arial Narrow"/>
                          <w:noProof/>
                          <w:color w:val="000000" w:themeColor="text1"/>
                          <w:sz w:val="25"/>
                          <w:szCs w:val="25"/>
                          <w:lang w:eastAsia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Tarjeta de Crédito Ripley Mastercard Black</w:t>
      </w:r>
      <w:r w:rsidR="008375A1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con Crédito Rotativo</w:t>
      </w:r>
    </w:p>
    <w:p w14:paraId="79912BB9" w14:textId="77777777" w:rsidR="00936FBB" w:rsidRDefault="00936FBB" w:rsidP="00571682">
      <w:pPr>
        <w:pStyle w:val="Prrafodelista"/>
        <w:spacing w:after="0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</w:p>
    <w:p w14:paraId="2F3EFB06" w14:textId="4A80AD98" w:rsidR="00571682" w:rsidRDefault="00571682" w:rsidP="00571682">
      <w:pPr>
        <w:pStyle w:val="Prrafodelista"/>
        <w:spacing w:after="0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bookmarkStart w:id="0" w:name="_Hlk124181540"/>
      <w:r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Lo</w:t>
      </w:r>
      <w:r w:rsidR="009631B1"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s numerales 2 y </w:t>
      </w:r>
      <w:r w:rsidR="00936FBB"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6</w:t>
      </w:r>
      <w:r w:rsidR="00F73A39"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.1</w:t>
      </w:r>
      <w:r w:rsidR="009631B1"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solo tendrá</w:t>
      </w:r>
      <w:r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n aplicaci</w:t>
      </w:r>
      <w:r w:rsidR="009631B1"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ón y producirá</w:t>
      </w:r>
      <w:r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n sus efectos </w:t>
      </w:r>
      <w:bookmarkEnd w:id="0"/>
      <w:r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respecto d</w:t>
      </w:r>
      <w:r w:rsidR="009631B1"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e aquellos clientes que ponen té</w:t>
      </w:r>
      <w:r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rmino a los produ</w: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ctos descritos precedentemente. </w:t>
      </w:r>
    </w:p>
    <w:p w14:paraId="1427A2A6" w14:textId="5564D2C9" w:rsidR="00571682" w:rsidRPr="00F05ADD" w:rsidRDefault="00571682" w:rsidP="00764878">
      <w:pPr>
        <w:pStyle w:val="Prrafodelista"/>
        <w:numPr>
          <w:ilvl w:val="0"/>
          <w:numId w:val="12"/>
        </w:numPr>
        <w:spacing w:after="0"/>
        <w:ind w:left="709" w:hanging="567"/>
        <w:jc w:val="both"/>
        <w:rPr>
          <w:rFonts w:ascii="Arial Narrow" w:hAnsi="Arial Narrow" w:cs="Arial"/>
          <w:b/>
          <w:bCs/>
          <w:noProof/>
          <w:color w:val="000000" w:themeColor="text1"/>
          <w:sz w:val="28"/>
          <w:szCs w:val="28"/>
          <w:lang w:eastAsia="es-ES"/>
        </w:rPr>
      </w:pPr>
      <w:r w:rsidRPr="00F05ADD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  <w:lastRenderedPageBreak/>
        <w:t>PRODUCTOS SOLICITADOS</w:t>
      </w:r>
    </w:p>
    <w:p w14:paraId="4F9779C5" w14:textId="063274FD" w:rsidR="005C2B3E" w:rsidRPr="0043512A" w:rsidRDefault="00936FBB" w:rsidP="005C2B3E">
      <w:pPr>
        <w:spacing w:after="0"/>
        <w:ind w:left="142" w:firstLine="425"/>
        <w:jc w:val="both"/>
        <w:rPr>
          <w:rFonts w:ascii="Arial Narrow" w:hAnsi="Arial Narrow" w:cs="Arial"/>
          <w:b/>
          <w:bCs/>
          <w:noProof/>
          <w:color w:val="000000" w:themeColor="text1"/>
          <w:sz w:val="29"/>
          <w:szCs w:val="29"/>
          <w:lang w:eastAsia="es-ES"/>
        </w:rPr>
      </w:pPr>
      <w:r w:rsidRPr="0043512A">
        <w:rPr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D7E145D" wp14:editId="17F827F8">
                <wp:simplePos x="0" y="0"/>
                <wp:positionH relativeFrom="column">
                  <wp:posOffset>2987040</wp:posOffset>
                </wp:positionH>
                <wp:positionV relativeFrom="paragraph">
                  <wp:posOffset>11430</wp:posOffset>
                </wp:positionV>
                <wp:extent cx="1016635" cy="167640"/>
                <wp:effectExtent l="0" t="0" r="12065" b="22860"/>
                <wp:wrapNone/>
                <wp:docPr id="8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2798F" w14:textId="77777777" w:rsidR="00F7623B" w:rsidRPr="00E55F28" w:rsidRDefault="00F7623B" w:rsidP="00F7623B">
                            <w:pP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5"/>
                                <w:szCs w:val="25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5"/>
                                <w:szCs w:val="25"/>
                                <w:lang w:eastAsia="es-ES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5"/>
                                <w:szCs w:val="25"/>
                                <w:lang w:eastAsia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E145D" id="_x0000_s1032" style="position:absolute;left:0;text-align:left;margin-left:235.2pt;margin-top:.9pt;width:80.05pt;height:13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">
                <v:textbox>
                  <w:txbxContent>
                    <w:p w14:paraId="6BB2798F" w14:textId="77777777" w:rsidR="00F7623B" w:rsidRPr="00E55F28" w:rsidRDefault="00F7623B" w:rsidP="00F7623B">
                      <w:pPr>
                        <w:rPr>
                          <w:rFonts w:ascii="Arial Narrow" w:hAnsi="Arial Narrow"/>
                          <w:noProof/>
                          <w:color w:val="000000" w:themeColor="text1"/>
                          <w:sz w:val="25"/>
                          <w:szCs w:val="25"/>
                          <w:lang w:eastAsia="es-ES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color w:val="000000" w:themeColor="text1"/>
                          <w:sz w:val="25"/>
                          <w:szCs w:val="25"/>
                          <w:lang w:eastAsia="es-ES"/>
                        </w:rPr>
                        <w:tab/>
                      </w:r>
                      <w:r>
                        <w:rPr>
                          <w:rFonts w:ascii="Arial Narrow" w:hAnsi="Arial Narrow"/>
                          <w:noProof/>
                          <w:color w:val="000000" w:themeColor="text1"/>
                          <w:sz w:val="25"/>
                          <w:szCs w:val="25"/>
                          <w:lang w:eastAsia="es-E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43512A">
        <w:rPr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D00799A" wp14:editId="58BEC74E">
                <wp:simplePos x="0" y="0"/>
                <wp:positionH relativeFrom="column">
                  <wp:posOffset>5998017</wp:posOffset>
                </wp:positionH>
                <wp:positionV relativeFrom="paragraph">
                  <wp:posOffset>3782</wp:posOffset>
                </wp:positionV>
                <wp:extent cx="179705" cy="167640"/>
                <wp:effectExtent l="0" t="0" r="10795" b="22860"/>
                <wp:wrapNone/>
                <wp:docPr id="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C9ED9" w14:textId="77777777" w:rsidR="00F7623B" w:rsidRPr="00E55F28" w:rsidRDefault="00F7623B" w:rsidP="00F7623B">
                            <w:pP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5"/>
                                <w:szCs w:val="25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0799A" id="_x0000_s1033" style="position:absolute;left:0;text-align:left;margin-left:472.3pt;margin-top:.3pt;width:14.15pt;height:13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">
                <v:textbox>
                  <w:txbxContent>
                    <w:p w14:paraId="2C8C9ED9" w14:textId="77777777" w:rsidR="00F7623B" w:rsidRPr="00E55F28" w:rsidRDefault="00F7623B" w:rsidP="00F7623B">
                      <w:pPr>
                        <w:rPr>
                          <w:rFonts w:ascii="Arial Narrow" w:hAnsi="Arial Narrow"/>
                          <w:noProof/>
                          <w:color w:val="000000" w:themeColor="text1"/>
                          <w:sz w:val="25"/>
                          <w:szCs w:val="25"/>
                          <w:lang w:eastAsia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B3E" w:rsidRPr="0043512A">
        <w:rPr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5D73FA1" wp14:editId="7DB0BF47">
                <wp:simplePos x="0" y="0"/>
                <wp:positionH relativeFrom="column">
                  <wp:posOffset>112395</wp:posOffset>
                </wp:positionH>
                <wp:positionV relativeFrom="paragraph">
                  <wp:posOffset>26509</wp:posOffset>
                </wp:positionV>
                <wp:extent cx="179705" cy="167640"/>
                <wp:effectExtent l="0" t="0" r="10795" b="22860"/>
                <wp:wrapNone/>
                <wp:docPr id="3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C107F" w14:textId="77777777" w:rsidR="005C2B3E" w:rsidRPr="00E55F28" w:rsidRDefault="005C2B3E" w:rsidP="005C2B3E">
                            <w:pP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5"/>
                                <w:szCs w:val="25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73FA1" id="_x0000_s1034" style="position:absolute;left:0;text-align:left;margin-left:8.85pt;margin-top:2.1pt;width:14.15pt;height:13.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">
                <v:textbox>
                  <w:txbxContent>
                    <w:p w14:paraId="607C107F" w14:textId="77777777" w:rsidR="005C2B3E" w:rsidRPr="00E55F28" w:rsidRDefault="005C2B3E" w:rsidP="005C2B3E">
                      <w:pPr>
                        <w:rPr>
                          <w:rFonts w:ascii="Arial Narrow" w:hAnsi="Arial Narrow"/>
                          <w:noProof/>
                          <w:color w:val="000000" w:themeColor="text1"/>
                          <w:sz w:val="25"/>
                          <w:szCs w:val="25"/>
                          <w:lang w:eastAsia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B3E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Cuenta </w:t>
      </w:r>
      <w:r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Corriente</w:t>
      </w:r>
      <w:r w:rsidR="005C2B3E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  <w:r w:rsidR="005C2B3E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ab/>
      </w:r>
      <w:r w:rsidR="005C2B3E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ab/>
        <w:t xml:space="preserve">N° Cuenta </w:t>
      </w:r>
      <w:r w:rsidR="005C2B3E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ab/>
      </w:r>
      <w:r w:rsidR="005C2B3E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ab/>
      </w:r>
      <w:r w:rsidR="005C2B3E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ab/>
        <w:t xml:space="preserve">     Abono de remuneraciones          </w:t>
      </w:r>
    </w:p>
    <w:p w14:paraId="01274EA4" w14:textId="77777777" w:rsidR="005C2B3E" w:rsidRPr="0043512A" w:rsidRDefault="005C2B3E" w:rsidP="005C2B3E">
      <w:pPr>
        <w:spacing w:after="0"/>
        <w:ind w:left="142" w:firstLine="425"/>
        <w:jc w:val="both"/>
        <w:rPr>
          <w:rFonts w:ascii="Arial Narrow" w:hAnsi="Arial Narrow" w:cs="Arial"/>
          <w:b/>
          <w:bCs/>
          <w:noProof/>
          <w:color w:val="000000" w:themeColor="text1"/>
          <w:sz w:val="29"/>
          <w:szCs w:val="29"/>
          <w:lang w:eastAsia="es-ES"/>
        </w:rPr>
      </w:pPr>
      <w:r w:rsidRPr="0043512A">
        <w:rPr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0A7050D" wp14:editId="227979C0">
                <wp:simplePos x="0" y="0"/>
                <wp:positionH relativeFrom="column">
                  <wp:posOffset>112234</wp:posOffset>
                </wp:positionH>
                <wp:positionV relativeFrom="paragraph">
                  <wp:posOffset>24765</wp:posOffset>
                </wp:positionV>
                <wp:extent cx="179705" cy="167640"/>
                <wp:effectExtent l="0" t="0" r="10795" b="22860"/>
                <wp:wrapNone/>
                <wp:docPr id="3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569FB" w14:textId="77777777" w:rsidR="005C2B3E" w:rsidRPr="00E55F28" w:rsidRDefault="005C2B3E" w:rsidP="005C2B3E">
                            <w:pP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5"/>
                                <w:szCs w:val="25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7050D" id="_x0000_s1035" style="position:absolute;left:0;text-align:left;margin-left:8.85pt;margin-top:1.95pt;width:14.15pt;height:13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">
                <v:textbox>
                  <w:txbxContent>
                    <w:p w14:paraId="7B6569FB" w14:textId="77777777" w:rsidR="005C2B3E" w:rsidRPr="00E55F28" w:rsidRDefault="005C2B3E" w:rsidP="005C2B3E">
                      <w:pPr>
                        <w:rPr>
                          <w:rFonts w:ascii="Arial Narrow" w:hAnsi="Arial Narrow"/>
                          <w:noProof/>
                          <w:color w:val="000000" w:themeColor="text1"/>
                          <w:sz w:val="25"/>
                          <w:szCs w:val="25"/>
                          <w:lang w:eastAsia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Tarjeta de Débito</w:t>
      </w:r>
    </w:p>
    <w:p w14:paraId="5C009569" w14:textId="4D1D4238" w:rsidR="005C2B3E" w:rsidRPr="0043512A" w:rsidRDefault="006E66B6" w:rsidP="005C2B3E">
      <w:pPr>
        <w:spacing w:after="0"/>
        <w:ind w:left="142" w:firstLine="425"/>
        <w:jc w:val="both"/>
        <w:rPr>
          <w:rFonts w:ascii="Arial Narrow" w:hAnsi="Arial Narrow" w:cs="Arial"/>
          <w:b/>
          <w:bCs/>
          <w:noProof/>
          <w:color w:val="000000" w:themeColor="text1"/>
          <w:sz w:val="29"/>
          <w:szCs w:val="29"/>
          <w:lang w:eastAsia="es-ES"/>
        </w:rPr>
      </w:pPr>
      <w:r w:rsidRPr="0043512A">
        <w:rPr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9406CCE" wp14:editId="55976F1C">
                <wp:simplePos x="0" y="0"/>
                <wp:positionH relativeFrom="column">
                  <wp:posOffset>5826070</wp:posOffset>
                </wp:positionH>
                <wp:positionV relativeFrom="paragraph">
                  <wp:posOffset>21314</wp:posOffset>
                </wp:positionV>
                <wp:extent cx="1073426" cy="167640"/>
                <wp:effectExtent l="0" t="0" r="12700" b="22860"/>
                <wp:wrapNone/>
                <wp:docPr id="2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426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A1E53" id="Rectangle 104" o:spid="_x0000_s1026" style="position:absolute;margin-left:458.75pt;margin-top:1.7pt;width:84.5pt;height:13.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"/>
            </w:pict>
          </mc:Fallback>
        </mc:AlternateContent>
      </w:r>
      <w:r w:rsidR="00936FBB" w:rsidRPr="0043512A">
        <w:rPr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C914AA3" wp14:editId="762C0E05">
                <wp:simplePos x="0" y="0"/>
                <wp:positionH relativeFrom="column">
                  <wp:posOffset>112726</wp:posOffset>
                </wp:positionH>
                <wp:positionV relativeFrom="paragraph">
                  <wp:posOffset>29845</wp:posOffset>
                </wp:positionV>
                <wp:extent cx="179705" cy="167640"/>
                <wp:effectExtent l="0" t="0" r="10795" b="22860"/>
                <wp:wrapNone/>
                <wp:docPr id="3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6E7AF" w14:textId="77777777" w:rsidR="005C2B3E" w:rsidRPr="00E55F28" w:rsidRDefault="005C2B3E" w:rsidP="005C2B3E">
                            <w:pP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5"/>
                                <w:szCs w:val="25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14AA3" id="_x0000_s1036" style="position:absolute;left:0;text-align:left;margin-left:8.9pt;margin-top:2.35pt;width:14.15pt;height:13.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">
                <v:textbox>
                  <w:txbxContent>
                    <w:p w14:paraId="14A6E7AF" w14:textId="77777777" w:rsidR="005C2B3E" w:rsidRPr="00E55F28" w:rsidRDefault="005C2B3E" w:rsidP="005C2B3E">
                      <w:pPr>
                        <w:rPr>
                          <w:rFonts w:ascii="Arial Narrow" w:hAnsi="Arial Narrow"/>
                          <w:noProof/>
                          <w:color w:val="000000" w:themeColor="text1"/>
                          <w:sz w:val="25"/>
                          <w:szCs w:val="25"/>
                          <w:lang w:eastAsia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B3E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Línea de Crédito Automática en Cuenta </w:t>
      </w:r>
      <w:r w:rsidR="00936FBB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Corriente</w:t>
      </w:r>
      <w:r w:rsidR="005C2B3E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(LCA)    </w:t>
      </w:r>
      <w:r w:rsidR="004B168B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    </w:t>
      </w:r>
      <w:r w:rsidR="005C2B3E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Cupo Máximo Inicial $</w:t>
      </w:r>
    </w:p>
    <w:p w14:paraId="09A70D7C" w14:textId="1E56132E" w:rsidR="005C2B3E" w:rsidRPr="0043512A" w:rsidRDefault="005C2B3E" w:rsidP="005C2B3E">
      <w:pPr>
        <w:spacing w:after="0"/>
        <w:ind w:left="142" w:firstLine="425"/>
        <w:jc w:val="both"/>
        <w:rPr>
          <w:rFonts w:ascii="Arial Narrow" w:hAnsi="Arial Narrow" w:cs="Arial"/>
          <w:b/>
          <w:bCs/>
          <w:noProof/>
          <w:color w:val="000000" w:themeColor="text1"/>
          <w:sz w:val="29"/>
          <w:szCs w:val="29"/>
          <w:lang w:eastAsia="es-ES"/>
        </w:rPr>
      </w:pPr>
      <w:r w:rsidRPr="0043512A">
        <w:rPr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4F9BBC6" wp14:editId="672A991C">
                <wp:simplePos x="0" y="0"/>
                <wp:positionH relativeFrom="column">
                  <wp:posOffset>120346</wp:posOffset>
                </wp:positionH>
                <wp:positionV relativeFrom="paragraph">
                  <wp:posOffset>19050</wp:posOffset>
                </wp:positionV>
                <wp:extent cx="179705" cy="167640"/>
                <wp:effectExtent l="0" t="0" r="10795" b="22860"/>
                <wp:wrapNone/>
                <wp:docPr id="3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10A04" w14:textId="77777777" w:rsidR="005C2B3E" w:rsidRPr="00E55F28" w:rsidRDefault="005C2B3E" w:rsidP="005C2B3E">
                            <w:pP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5"/>
                                <w:szCs w:val="25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9BBC6" id="_x0000_s1037" style="position:absolute;left:0;text-align:left;margin-left:9.5pt;margin-top:1.5pt;width:14.15pt;height:13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">
                <v:textbox>
                  <w:txbxContent>
                    <w:p w14:paraId="05D10A04" w14:textId="77777777" w:rsidR="005C2B3E" w:rsidRPr="00E55F28" w:rsidRDefault="005C2B3E" w:rsidP="005C2B3E">
                      <w:pPr>
                        <w:rPr>
                          <w:rFonts w:ascii="Arial Narrow" w:hAnsi="Arial Narrow"/>
                          <w:noProof/>
                          <w:color w:val="000000" w:themeColor="text1"/>
                          <w:sz w:val="25"/>
                          <w:szCs w:val="25"/>
                          <w:lang w:eastAsia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Tarjeta de Crédito Ripley </w:t>
      </w:r>
      <w:r w:rsidR="00AA5C88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Mastercard sin Crédito Rotativo y con Doble Línea de Crédito</w: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        </w:t>
      </w:r>
    </w:p>
    <w:p w14:paraId="68BD1467" w14:textId="77777777" w:rsidR="005C2B3E" w:rsidRPr="0043512A" w:rsidRDefault="004D15B9" w:rsidP="005C2B3E">
      <w:pPr>
        <w:spacing w:after="0"/>
        <w:ind w:left="142" w:firstLine="425"/>
        <w:jc w:val="both"/>
        <w:rPr>
          <w:rFonts w:ascii="Arial Narrow" w:hAnsi="Arial Narrow" w:cs="Arial"/>
          <w:b/>
          <w:bCs/>
          <w:noProof/>
          <w:color w:val="000000" w:themeColor="text1"/>
          <w:sz w:val="29"/>
          <w:szCs w:val="29"/>
          <w:lang w:eastAsia="es-ES"/>
        </w:rPr>
      </w:pPr>
      <w:r w:rsidRPr="0043512A">
        <w:rPr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FEBBB63" wp14:editId="318082C8">
                <wp:simplePos x="0" y="0"/>
                <wp:positionH relativeFrom="column">
                  <wp:posOffset>3047696</wp:posOffset>
                </wp:positionH>
                <wp:positionV relativeFrom="paragraph">
                  <wp:posOffset>15875</wp:posOffset>
                </wp:positionV>
                <wp:extent cx="1032510" cy="167640"/>
                <wp:effectExtent l="0" t="0" r="15240" b="22860"/>
                <wp:wrapNone/>
                <wp:docPr id="1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C62DC" id="Rectangle 104" o:spid="_x0000_s1026" style="position:absolute;margin-left:240pt;margin-top:1.25pt;width:81.3pt;height:13.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"/>
            </w:pict>
          </mc:Fallback>
        </mc:AlternateContent>
      </w:r>
      <w:r w:rsidR="00F04819" w:rsidRPr="0043512A">
        <w:rPr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A2606E1" wp14:editId="0FE29F83">
                <wp:simplePos x="0" y="0"/>
                <wp:positionH relativeFrom="column">
                  <wp:posOffset>5852160</wp:posOffset>
                </wp:positionH>
                <wp:positionV relativeFrom="paragraph">
                  <wp:posOffset>14605</wp:posOffset>
                </wp:positionV>
                <wp:extent cx="1032510" cy="167640"/>
                <wp:effectExtent l="0" t="0" r="15240" b="22860"/>
                <wp:wrapNone/>
                <wp:docPr id="1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1F3B6" id="Rectangle 104" o:spid="_x0000_s1026" style="position:absolute;margin-left:460.8pt;margin-top:1.15pt;width:81.3pt;height:13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"/>
            </w:pict>
          </mc:Fallback>
        </mc:AlternateContent>
      </w:r>
      <w:r w:rsidR="00AA5C88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             </w:t>
      </w:r>
      <w:r w:rsidR="00F54173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                            </w:t>
      </w:r>
      <w:r w:rsidR="00AA5C88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Cupo </w:t>
      </w:r>
      <w:r w:rsidR="005C2B3E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Ripley </w:t>
      </w:r>
      <w:r w:rsidR="00AA5C88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$</w:t>
      </w:r>
      <w:r w:rsidR="00710D95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  <w:r w:rsidR="00AA5C88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                          </w:t>
      </w:r>
      <w:r w:rsidR="00710D95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  <w:r w:rsidR="00AA5C88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Cupo </w:t>
      </w:r>
      <w:r w:rsidR="00F54173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Otros Comercios</w:t>
      </w:r>
      <w:r w:rsidR="00AA5C88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$</w:t>
      </w:r>
    </w:p>
    <w:p w14:paraId="38C4A2C3" w14:textId="77777777" w:rsidR="005C2B3E" w:rsidRPr="0043512A" w:rsidRDefault="00F04819" w:rsidP="005C2B3E">
      <w:pPr>
        <w:spacing w:after="0"/>
        <w:ind w:left="142" w:firstLine="425"/>
        <w:jc w:val="both"/>
        <w:rPr>
          <w:rFonts w:ascii="Arial Narrow" w:hAnsi="Arial Narrow" w:cs="Arial"/>
          <w:b/>
          <w:bCs/>
          <w:noProof/>
          <w:color w:val="000000" w:themeColor="text1"/>
          <w:sz w:val="29"/>
          <w:szCs w:val="29"/>
          <w:lang w:eastAsia="es-ES"/>
        </w:rPr>
      </w:pPr>
      <w:r w:rsidRPr="0043512A">
        <w:rPr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40E19CB" wp14:editId="2C0032E0">
                <wp:simplePos x="0" y="0"/>
                <wp:positionH relativeFrom="column">
                  <wp:posOffset>5856444</wp:posOffset>
                </wp:positionH>
                <wp:positionV relativeFrom="paragraph">
                  <wp:posOffset>27305</wp:posOffset>
                </wp:positionV>
                <wp:extent cx="1032510" cy="167640"/>
                <wp:effectExtent l="0" t="0" r="15240" b="22860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C6EAA" id="Rectangle 104" o:spid="_x0000_s1026" style="position:absolute;margin-left:461.15pt;margin-top:2.15pt;width:81.3pt;height:13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"/>
            </w:pict>
          </mc:Fallback>
        </mc:AlternateContent>
      </w:r>
      <w:r w:rsidR="005C2B3E" w:rsidRPr="0043512A">
        <w:rPr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EAC82B6" wp14:editId="5B1F3098">
                <wp:simplePos x="0" y="0"/>
                <wp:positionH relativeFrom="column">
                  <wp:posOffset>113665</wp:posOffset>
                </wp:positionH>
                <wp:positionV relativeFrom="paragraph">
                  <wp:posOffset>23021</wp:posOffset>
                </wp:positionV>
                <wp:extent cx="179705" cy="167640"/>
                <wp:effectExtent l="0" t="0" r="10795" b="22860"/>
                <wp:wrapNone/>
                <wp:docPr id="3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546" w14:textId="77777777" w:rsidR="005C2B3E" w:rsidRPr="00E55F28" w:rsidRDefault="005C2B3E" w:rsidP="005C2B3E">
                            <w:pP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5"/>
                                <w:szCs w:val="25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C82B6" id="_x0000_s1038" style="position:absolute;left:0;text-align:left;margin-left:8.95pt;margin-top:1.8pt;width:14.15pt;height:13.2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">
                <v:textbox>
                  <w:txbxContent>
                    <w:p w14:paraId="42268546" w14:textId="77777777" w:rsidR="005C2B3E" w:rsidRPr="00E55F28" w:rsidRDefault="005C2B3E" w:rsidP="005C2B3E">
                      <w:pPr>
                        <w:rPr>
                          <w:rFonts w:ascii="Arial Narrow" w:hAnsi="Arial Narrow"/>
                          <w:noProof/>
                          <w:color w:val="000000" w:themeColor="text1"/>
                          <w:sz w:val="25"/>
                          <w:szCs w:val="25"/>
                          <w:lang w:eastAsia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B3E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Tarjeta de Crédito Ripley Mastercard sin Crédito Rotativo</w: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  <w:r w:rsidR="004D15B9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                 </w:t>
      </w:r>
      <w:r w:rsidR="00F54173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  <w:r w:rsidR="004D15B9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Cupo Inicial $</w:t>
      </w:r>
    </w:p>
    <w:p w14:paraId="6AA4E988" w14:textId="77777777" w:rsidR="005C2B3E" w:rsidRPr="0043512A" w:rsidRDefault="00F04819" w:rsidP="005C2B3E">
      <w:pPr>
        <w:spacing w:after="0"/>
        <w:ind w:left="142" w:firstLine="425"/>
        <w:jc w:val="both"/>
        <w:rPr>
          <w:rFonts w:ascii="Arial Narrow" w:hAnsi="Arial Narrow" w:cs="Arial"/>
          <w:b/>
          <w:bCs/>
          <w:noProof/>
          <w:color w:val="000000" w:themeColor="text1"/>
          <w:sz w:val="29"/>
          <w:szCs w:val="29"/>
          <w:lang w:eastAsia="es-ES"/>
        </w:rPr>
      </w:pPr>
      <w:r w:rsidRPr="0043512A">
        <w:rPr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6982510" wp14:editId="25D2BB98">
                <wp:simplePos x="0" y="0"/>
                <wp:positionH relativeFrom="column">
                  <wp:posOffset>5853269</wp:posOffset>
                </wp:positionH>
                <wp:positionV relativeFrom="paragraph">
                  <wp:posOffset>12700</wp:posOffset>
                </wp:positionV>
                <wp:extent cx="1032510" cy="167640"/>
                <wp:effectExtent l="0" t="0" r="15240" b="22860"/>
                <wp:wrapNone/>
                <wp:docPr id="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8F12C" id="Rectangle 104" o:spid="_x0000_s1026" style="position:absolute;margin-left:460.9pt;margin-top:1pt;width:81.3pt;height:13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"/>
            </w:pict>
          </mc:Fallback>
        </mc:AlternateContent>
      </w:r>
      <w:r w:rsidR="005C2B3E" w:rsidRPr="0043512A">
        <w:rPr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0737576" wp14:editId="086DEF09">
                <wp:simplePos x="0" y="0"/>
                <wp:positionH relativeFrom="column">
                  <wp:posOffset>113665</wp:posOffset>
                </wp:positionH>
                <wp:positionV relativeFrom="paragraph">
                  <wp:posOffset>26831</wp:posOffset>
                </wp:positionV>
                <wp:extent cx="179705" cy="167640"/>
                <wp:effectExtent l="0" t="0" r="10795" b="22860"/>
                <wp:wrapNone/>
                <wp:docPr id="3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4783E" w14:textId="77777777" w:rsidR="005C2B3E" w:rsidRPr="00E55F28" w:rsidRDefault="005C2B3E" w:rsidP="005C2B3E">
                            <w:pP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5"/>
                                <w:szCs w:val="25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37576" id="_x0000_s1039" style="position:absolute;left:0;text-align:left;margin-left:8.95pt;margin-top:2.1pt;width:14.15pt;height:13.2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">
                <v:textbox>
                  <w:txbxContent>
                    <w:p w14:paraId="0444783E" w14:textId="77777777" w:rsidR="005C2B3E" w:rsidRPr="00E55F28" w:rsidRDefault="005C2B3E" w:rsidP="005C2B3E">
                      <w:pPr>
                        <w:rPr>
                          <w:rFonts w:ascii="Arial Narrow" w:hAnsi="Arial Narrow"/>
                          <w:noProof/>
                          <w:color w:val="000000" w:themeColor="text1"/>
                          <w:sz w:val="25"/>
                          <w:szCs w:val="25"/>
                          <w:lang w:eastAsia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B3E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Tarjeta de Crédito Ripley Mastercard con Crédito Rotativo</w: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  <w:r w:rsidR="004D15B9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                </w:t>
      </w:r>
      <w:r w:rsidR="00F54173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  <w:r w:rsidR="004D15B9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Cupo Inicial $</w:t>
      </w:r>
    </w:p>
    <w:p w14:paraId="539FE650" w14:textId="7C8FB9E9" w:rsidR="00710D95" w:rsidRPr="00806E12" w:rsidRDefault="00710D95" w:rsidP="00710D95">
      <w:pPr>
        <w:spacing w:after="0"/>
        <w:ind w:left="142" w:firstLine="425"/>
        <w:jc w:val="both"/>
        <w:rPr>
          <w:rFonts w:ascii="Arial Narrow" w:hAnsi="Arial Narrow" w:cs="Arial"/>
          <w:b/>
          <w:bCs/>
          <w:noProof/>
          <w:color w:val="000000" w:themeColor="text1"/>
          <w:sz w:val="29"/>
          <w:szCs w:val="29"/>
          <w:lang w:eastAsia="es-ES"/>
        </w:rPr>
      </w:pPr>
      <w:r w:rsidRPr="00806E12">
        <w:rPr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C77E476" wp14:editId="068DE74B">
                <wp:simplePos x="0" y="0"/>
                <wp:positionH relativeFrom="column">
                  <wp:posOffset>5853269</wp:posOffset>
                </wp:positionH>
                <wp:positionV relativeFrom="paragraph">
                  <wp:posOffset>12700</wp:posOffset>
                </wp:positionV>
                <wp:extent cx="1032510" cy="167640"/>
                <wp:effectExtent l="0" t="0" r="15240" b="22860"/>
                <wp:wrapNone/>
                <wp:docPr id="1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2EFF0" id="Rectangle 104" o:spid="_x0000_s1026" style="position:absolute;margin-left:460.9pt;margin-top:1pt;width:81.3pt;height:13.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"/>
            </w:pict>
          </mc:Fallback>
        </mc:AlternateContent>
      </w:r>
      <w:r w:rsidRPr="00806E12">
        <w:rPr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DF84C06" wp14:editId="19896EFA">
                <wp:simplePos x="0" y="0"/>
                <wp:positionH relativeFrom="column">
                  <wp:posOffset>113665</wp:posOffset>
                </wp:positionH>
                <wp:positionV relativeFrom="paragraph">
                  <wp:posOffset>26831</wp:posOffset>
                </wp:positionV>
                <wp:extent cx="179705" cy="167640"/>
                <wp:effectExtent l="0" t="0" r="10795" b="2286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A4130" w14:textId="77777777" w:rsidR="00710D95" w:rsidRPr="00E55F28" w:rsidRDefault="00710D95" w:rsidP="00710D95">
                            <w:pP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5"/>
                                <w:szCs w:val="25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84C06" id="_x0000_s1040" style="position:absolute;left:0;text-align:left;margin-left:8.95pt;margin-top:2.1pt;width:14.15pt;height:13.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">
                <v:textbox>
                  <w:txbxContent>
                    <w:p w14:paraId="255A4130" w14:textId="77777777" w:rsidR="00710D95" w:rsidRPr="00E55F28" w:rsidRDefault="00710D95" w:rsidP="00710D95">
                      <w:pPr>
                        <w:rPr>
                          <w:rFonts w:ascii="Arial Narrow" w:hAnsi="Arial Narrow"/>
                          <w:noProof/>
                          <w:color w:val="000000" w:themeColor="text1"/>
                          <w:sz w:val="25"/>
                          <w:szCs w:val="25"/>
                          <w:lang w:eastAsia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Tarjeta de Crédito Ripley Mastercard Black</w:t>
      </w:r>
      <w:r w:rsidR="00B02ECB"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con Crédito Rotativo</w:t>
      </w:r>
      <w:r w:rsidR="003C01D8"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      </w:t>
      </w:r>
      <w:r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  Cupo Inicial $</w:t>
      </w:r>
    </w:p>
    <w:p w14:paraId="38537815" w14:textId="0BC59643" w:rsidR="005C2B3E" w:rsidRPr="00806E12" w:rsidRDefault="00F04819" w:rsidP="00F04819">
      <w:pPr>
        <w:spacing w:after="0"/>
        <w:ind w:left="142" w:firstLine="425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r w:rsidRPr="00806E12">
        <w:rPr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8733CC5" wp14:editId="58BCC559">
                <wp:simplePos x="0" y="0"/>
                <wp:positionH relativeFrom="column">
                  <wp:posOffset>1413510</wp:posOffset>
                </wp:positionH>
                <wp:positionV relativeFrom="paragraph">
                  <wp:posOffset>16984</wp:posOffset>
                </wp:positionV>
                <wp:extent cx="925830" cy="167640"/>
                <wp:effectExtent l="0" t="0" r="26670" b="22860"/>
                <wp:wrapNone/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47F6B" id="Rectangle 104" o:spid="_x0000_s1026" style="position:absolute;margin-left:111.3pt;margin-top:1.35pt;width:72.9pt;height:13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"/>
            </w:pict>
          </mc:Fallback>
        </mc:AlternateContent>
      </w:r>
      <w:r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Fecha de Pago</w:t>
      </w:r>
    </w:p>
    <w:p w14:paraId="7532A27B" w14:textId="6BD84179" w:rsidR="005C2B3E" w:rsidRPr="00806E12" w:rsidRDefault="00F85209" w:rsidP="00BF59B1">
      <w:pPr>
        <w:spacing w:after="0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r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        </w:t>
      </w:r>
    </w:p>
    <w:p w14:paraId="1856ABAF" w14:textId="7FE47D53" w:rsidR="00F85209" w:rsidRPr="00806E12" w:rsidRDefault="00F85209" w:rsidP="00BF59B1">
      <w:pPr>
        <w:spacing w:after="0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r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        Productos Conexos</w:t>
      </w:r>
    </w:p>
    <w:p w14:paraId="14A456E5" w14:textId="5F02068A" w:rsidR="00F85209" w:rsidRPr="00806E12" w:rsidRDefault="00F85209" w:rsidP="00BF59B1">
      <w:pPr>
        <w:spacing w:after="0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r w:rsidRPr="00806E12">
        <w:rPr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A582088" wp14:editId="543DF627">
                <wp:simplePos x="0" y="0"/>
                <wp:positionH relativeFrom="column">
                  <wp:posOffset>116205</wp:posOffset>
                </wp:positionH>
                <wp:positionV relativeFrom="paragraph">
                  <wp:posOffset>12065</wp:posOffset>
                </wp:positionV>
                <wp:extent cx="179705" cy="167640"/>
                <wp:effectExtent l="0" t="0" r="10795" b="22860"/>
                <wp:wrapNone/>
                <wp:docPr id="1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610C" w14:textId="77777777" w:rsidR="00F85209" w:rsidRPr="00E55F28" w:rsidRDefault="00F85209" w:rsidP="00F85209">
                            <w:pP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5"/>
                                <w:szCs w:val="25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82088" id="_x0000_s1041" style="position:absolute;left:0;text-align:left;margin-left:9.15pt;margin-top:.95pt;width:14.15pt;height:13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">
                <v:textbox>
                  <w:txbxContent>
                    <w:p w14:paraId="775B610C" w14:textId="77777777" w:rsidR="00F85209" w:rsidRPr="00E55F28" w:rsidRDefault="00F85209" w:rsidP="00F85209">
                      <w:pPr>
                        <w:rPr>
                          <w:rFonts w:ascii="Arial Narrow" w:hAnsi="Arial Narrow"/>
                          <w:noProof/>
                          <w:color w:val="000000" w:themeColor="text1"/>
                          <w:sz w:val="25"/>
                          <w:szCs w:val="25"/>
                          <w:lang w:eastAsia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        Seguro de Desgravamen de Tarjeta de Crédito</w:t>
      </w:r>
    </w:p>
    <w:p w14:paraId="69E7F5DD" w14:textId="6BC1D178" w:rsidR="00F85209" w:rsidRDefault="00F85209" w:rsidP="00BF59B1">
      <w:pPr>
        <w:spacing w:after="0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r w:rsidRPr="00806E12">
        <w:rPr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AA70C8B" wp14:editId="05556D9F">
                <wp:simplePos x="0" y="0"/>
                <wp:positionH relativeFrom="column">
                  <wp:posOffset>116205</wp:posOffset>
                </wp:positionH>
                <wp:positionV relativeFrom="paragraph">
                  <wp:posOffset>15875</wp:posOffset>
                </wp:positionV>
                <wp:extent cx="179705" cy="167640"/>
                <wp:effectExtent l="0" t="0" r="10795" b="22860"/>
                <wp:wrapNone/>
                <wp:docPr id="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1D62F" w14:textId="77777777" w:rsidR="00F85209" w:rsidRPr="00E55F28" w:rsidRDefault="00F85209" w:rsidP="00F85209">
                            <w:pPr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25"/>
                                <w:szCs w:val="25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70C8B" id="_x0000_s1042" style="position:absolute;left:0;text-align:left;margin-left:9.15pt;margin-top:1.25pt;width:14.15pt;height:13.2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">
                <v:textbox>
                  <w:txbxContent>
                    <w:p w14:paraId="0DE1D62F" w14:textId="77777777" w:rsidR="00F85209" w:rsidRPr="00E55F28" w:rsidRDefault="00F85209" w:rsidP="00F85209">
                      <w:pPr>
                        <w:rPr>
                          <w:rFonts w:ascii="Arial Narrow" w:hAnsi="Arial Narrow"/>
                          <w:noProof/>
                          <w:color w:val="000000" w:themeColor="text1"/>
                          <w:sz w:val="25"/>
                          <w:szCs w:val="25"/>
                          <w:lang w:eastAsia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        Seguro de Desgravamen de Línea de Crédito Automática</w:t>
      </w:r>
    </w:p>
    <w:p w14:paraId="25B527B5" w14:textId="77777777" w:rsidR="00F85209" w:rsidRPr="0043512A" w:rsidRDefault="00F85209" w:rsidP="00BF59B1">
      <w:pPr>
        <w:spacing w:after="0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</w:p>
    <w:p w14:paraId="5011B2CE" w14:textId="05C79D4B" w:rsidR="00F85209" w:rsidRDefault="00F85209" w:rsidP="00225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3"/>
        </w:tabs>
        <w:spacing w:after="0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r w:rsidRPr="00F85209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La contratación de todos estos seguros es voluntaria y para ello el cliente deberá manifestar expresamente su consentimiento en el anexo de servicios y productos conexos voluntariamente contratados y en la  solicitud de incorporación al seguro respectivo.</w:t>
      </w:r>
    </w:p>
    <w:p w14:paraId="55E9FC1E" w14:textId="77777777" w:rsidR="00F85209" w:rsidRDefault="00F85209" w:rsidP="00225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3"/>
        </w:tabs>
        <w:spacing w:after="0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</w:p>
    <w:p w14:paraId="3647C041" w14:textId="77777777" w:rsidR="00F85209" w:rsidRDefault="006E66B6" w:rsidP="00F85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3"/>
        </w:tabs>
        <w:spacing w:after="0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r w:rsidRPr="006E66B6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El Cliente podrá solicitar uno o más de los productos y servicios bancarios indicados precedentemente.</w:t>
      </w:r>
      <w:r w:rsidR="00F85209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  <w:r w:rsidRPr="006E66B6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En caso que el Cliente solicite determinados productos, estos podrán conformar un Plan de Productos, de acuerdo con las combinaciones de productos descritas en el numeral 5 siguiente.</w:t>
      </w:r>
      <w:r w:rsidR="00F85209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</w:p>
    <w:p w14:paraId="6AD56F7E" w14:textId="7BE25E47" w:rsidR="006E66B6" w:rsidRDefault="006E66B6" w:rsidP="00F85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3"/>
        </w:tabs>
        <w:spacing w:after="0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r w:rsidRPr="006E66B6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Los productos y servicios bancarios que integran el Plan de Productos y Servicios Bancarios serán considerados como un solo producto o servicio bancario para efectos de la aplicación de tarifas únicas que comprendan las comisiones correspondientes a todos los productos y servicios bancarios que conforman el Plan.</w:t>
      </w:r>
    </w:p>
    <w:p w14:paraId="06116837" w14:textId="796F5AED" w:rsidR="006E66B6" w:rsidRDefault="006E66B6" w:rsidP="00225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3"/>
        </w:tabs>
        <w:spacing w:after="0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r w:rsidRPr="006E66B6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Las partes dejan expresa constancia que es condición esencial para la aplicación de la comisión única de administración y mantención que el Cliente mantenga contratados todos y cada uno de los productos y servicios bancarios que conforman el Plan de Productos y Servicios Bancarios. En caso que el Cliente solicite la terminación de uno cualquiera de los productos o servicios que conforman el Plan de Productos y Servicios Bancarios, Banco Ripley y/o CAR procederán a aplicar las comisiones de</w:t>
      </w:r>
      <w:r w:rsidR="00990D8B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  <w:r w:rsidR="00990D8B" w:rsidRPr="00990D8B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administración y mantención que correspondan a cada uno de los productos y servicios bancarios de forma separada, de acuerdo con los valores informados en el numeral 4 siguiente.</w:t>
      </w:r>
    </w:p>
    <w:p w14:paraId="62ED7F04" w14:textId="77777777" w:rsidR="006E66B6" w:rsidRDefault="006E66B6" w:rsidP="00225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3"/>
        </w:tabs>
        <w:spacing w:after="0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</w:p>
    <w:p w14:paraId="32903541" w14:textId="3F1D525D" w:rsidR="00F7623B" w:rsidRPr="0043512A" w:rsidRDefault="00F7623B" w:rsidP="00225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3"/>
        </w:tabs>
        <w:spacing w:after="0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El Cliente autoriza que el envío de correspondencia, cartolas, estados de cuenta y cualquier otro documento relacionado a los productos que por este acto se solicitan o se solicitaren en el futuro, se realice al correo electrónico indicado en el numeral 1.1 precedente.</w:t>
      </w:r>
    </w:p>
    <w:p w14:paraId="6157E018" w14:textId="77777777" w:rsidR="00710D95" w:rsidRPr="0043512A" w:rsidRDefault="00710D95" w:rsidP="00225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3"/>
        </w:tabs>
        <w:spacing w:after="0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</w:p>
    <w:p w14:paraId="033CDEA0" w14:textId="79A75E31" w:rsidR="00F7623B" w:rsidRDefault="00F7623B" w:rsidP="00F7623B">
      <w:pPr>
        <w:spacing w:after="0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r w:rsidRPr="0043512A">
        <w:rPr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C4A32FF" wp14:editId="45934A23">
                <wp:simplePos x="0" y="0"/>
                <wp:positionH relativeFrom="column">
                  <wp:posOffset>1766570</wp:posOffset>
                </wp:positionH>
                <wp:positionV relativeFrom="paragraph">
                  <wp:posOffset>10795</wp:posOffset>
                </wp:positionV>
                <wp:extent cx="160020" cy="160020"/>
                <wp:effectExtent l="0" t="0" r="11430" b="11430"/>
                <wp:wrapNone/>
                <wp:docPr id="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0B36C" id="Rectangle 120" o:spid="_x0000_s1026" style="position:absolute;margin-left:139.1pt;margin-top:.85pt;width:12.6pt;height:12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" filled="f"/>
            </w:pict>
          </mc:Fallback>
        </mc:AlternateContent>
      </w:r>
      <w:r w:rsidRPr="0043512A">
        <w:rPr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E8FF0F7" wp14:editId="331BFBD0">
                <wp:simplePos x="0" y="0"/>
                <wp:positionH relativeFrom="column">
                  <wp:posOffset>1139190</wp:posOffset>
                </wp:positionH>
                <wp:positionV relativeFrom="paragraph">
                  <wp:posOffset>10795</wp:posOffset>
                </wp:positionV>
                <wp:extent cx="160020" cy="160020"/>
                <wp:effectExtent l="0" t="0" r="11430" b="11430"/>
                <wp:wrapNone/>
                <wp:docPr id="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D038C" id="Rectangle 119" o:spid="_x0000_s1026" style="position:absolute;margin-left:89.7pt;margin-top:.85pt;width:12.6pt;height:12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" filled="f"/>
            </w:pict>
          </mc:Fallback>
        </mc:AlternateContent>
      </w:r>
      <w:r w:rsidR="009E7CE2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                  </w: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SI           NO</w:t>
      </w:r>
    </w:p>
    <w:p w14:paraId="24D5832D" w14:textId="77777777" w:rsidR="00F85209" w:rsidRPr="0043512A" w:rsidRDefault="00F85209" w:rsidP="00F7623B">
      <w:pPr>
        <w:spacing w:after="0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</w:p>
    <w:p w14:paraId="3DB8980B" w14:textId="4D51FCAB" w:rsidR="009E7CE2" w:rsidRPr="00990D8B" w:rsidRDefault="00990D8B" w:rsidP="00BC76F4">
      <w:pPr>
        <w:pStyle w:val="Prrafodelista"/>
        <w:numPr>
          <w:ilvl w:val="0"/>
          <w:numId w:val="12"/>
        </w:numPr>
        <w:spacing w:after="0"/>
        <w:ind w:left="567" w:hanging="425"/>
        <w:jc w:val="both"/>
        <w:rPr>
          <w:rFonts w:ascii="Arial Narrow" w:hAnsi="Arial Narrow" w:cs="Arial"/>
          <w:b/>
          <w:bCs/>
          <w:noProof/>
          <w:color w:val="000000" w:themeColor="text1"/>
          <w:sz w:val="28"/>
          <w:szCs w:val="28"/>
          <w:lang w:eastAsia="es-ES"/>
        </w:rPr>
      </w:pPr>
      <w:r w:rsidRPr="00990D8B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  <w:lastRenderedPageBreak/>
        <w:t>TARIFADO INDIVIDUAL</w:t>
      </w:r>
    </w:p>
    <w:p w14:paraId="6DADA926" w14:textId="77777777" w:rsidR="009860E7" w:rsidRPr="00990D8B" w:rsidRDefault="009860E7" w:rsidP="009860E7">
      <w:pPr>
        <w:pStyle w:val="Prrafodelista"/>
        <w:spacing w:after="0"/>
        <w:ind w:left="567"/>
        <w:jc w:val="both"/>
        <w:rPr>
          <w:rFonts w:ascii="Arial Narrow" w:hAnsi="Arial Narrow" w:cs="Arial"/>
          <w:b/>
          <w:bCs/>
          <w:noProof/>
          <w:color w:val="000000" w:themeColor="text1"/>
          <w:sz w:val="24"/>
          <w:szCs w:val="24"/>
          <w:lang w:eastAsia="es-ES"/>
        </w:rPr>
      </w:pPr>
    </w:p>
    <w:p w14:paraId="3A3EF7C3" w14:textId="372CEDB1" w:rsidR="009E7CE2" w:rsidRDefault="00990D8B" w:rsidP="00534FEA">
      <w:pPr>
        <w:pStyle w:val="Prrafodelista"/>
        <w:numPr>
          <w:ilvl w:val="1"/>
          <w:numId w:val="12"/>
        </w:numPr>
        <w:ind w:hanging="578"/>
        <w:jc w:val="both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</w:pPr>
      <w:r w:rsidRPr="00990D8B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  <w:t>CUENTA CORRIENTE, TARJETA DE DÉBITO EN CUENTA CORRIENTE Y LÍNEA DE CRÉDITO AUTOMÁTICA EN CUENTA CORRIENTE SIN CONTRATACIÓN DE PLAN DE PRODUCTOS</w:t>
      </w:r>
    </w:p>
    <w:tbl>
      <w:tblPr>
        <w:tblW w:w="1046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3654"/>
        <w:gridCol w:w="2446"/>
        <w:gridCol w:w="1415"/>
      </w:tblGrid>
      <w:tr w:rsidR="00E7241D" w:rsidRPr="0043512A" w14:paraId="1ECAE582" w14:textId="77777777" w:rsidTr="007853E6">
        <w:trPr>
          <w:trHeight w:val="582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C408" w14:textId="77777777" w:rsidR="00E7241D" w:rsidRPr="0043512A" w:rsidRDefault="00E7241D" w:rsidP="007853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7"/>
                <w:lang w:eastAsia="es-CL"/>
              </w:rPr>
            </w:pPr>
            <w:r w:rsidRPr="0043512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7"/>
                <w:lang w:eastAsia="es-CL"/>
              </w:rPr>
              <w:t>Producto</w:t>
            </w:r>
          </w:p>
        </w:tc>
        <w:tc>
          <w:tcPr>
            <w:tcW w:w="3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4013" w14:textId="77777777" w:rsidR="00E7241D" w:rsidRPr="0043512A" w:rsidRDefault="00E7241D" w:rsidP="007853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7"/>
                <w:lang w:eastAsia="es-CL"/>
              </w:rPr>
            </w:pPr>
            <w:r w:rsidRPr="0043512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7"/>
                <w:lang w:eastAsia="es-CL"/>
              </w:rPr>
              <w:t>Costos de Administración, Mantención y Comisiones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D238" w14:textId="77777777" w:rsidR="00E7241D" w:rsidRPr="0043512A" w:rsidRDefault="00E7241D" w:rsidP="007853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7"/>
                <w:lang w:eastAsia="es-CL"/>
              </w:rPr>
            </w:pPr>
            <w:r w:rsidRPr="0043512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7"/>
                <w:lang w:eastAsia="es-CL"/>
              </w:rPr>
              <w:t>Tarifas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ACD3" w14:textId="77777777" w:rsidR="00E7241D" w:rsidRPr="0043512A" w:rsidRDefault="00E7241D" w:rsidP="007853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7"/>
                <w:lang w:eastAsia="es-CL"/>
              </w:rPr>
            </w:pPr>
            <w:r w:rsidRPr="0043512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7"/>
                <w:lang w:eastAsia="es-CL"/>
              </w:rPr>
              <w:t>Periodicidad Cobro</w:t>
            </w:r>
          </w:p>
        </w:tc>
      </w:tr>
      <w:tr w:rsidR="00E7241D" w:rsidRPr="0043512A" w14:paraId="068C905E" w14:textId="77777777" w:rsidTr="007853E6">
        <w:trPr>
          <w:trHeight w:val="357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714F" w14:textId="77777777" w:rsidR="00E7241D" w:rsidRPr="00F05ADD" w:rsidRDefault="00E7241D" w:rsidP="007853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F05AD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Cuenta Corriente /</w:t>
            </w:r>
            <w:r w:rsidRPr="00F05AD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br/>
              <w:t>Tarjeta de Débito</w:t>
            </w:r>
          </w:p>
        </w:tc>
        <w:tc>
          <w:tcPr>
            <w:tcW w:w="3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CFAD" w14:textId="77777777" w:rsidR="00E7241D" w:rsidRPr="00F05ADD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F05AD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Costo de mantención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C982" w14:textId="58DB7C4B" w:rsidR="00E7241D" w:rsidRPr="00806E12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06E1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UF     </w:t>
            </w:r>
            <w:r w:rsidR="009363D8" w:rsidRPr="00806E1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0,143</w:t>
            </w:r>
            <w:r w:rsidRPr="00806E1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   + IVA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C59C4" w14:textId="77777777" w:rsidR="00E7241D" w:rsidRPr="00F05ADD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F05AD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mensual</w:t>
            </w:r>
          </w:p>
        </w:tc>
      </w:tr>
      <w:tr w:rsidR="00E7241D" w:rsidRPr="0043512A" w14:paraId="40A7A34A" w14:textId="77777777" w:rsidTr="007853E6">
        <w:trPr>
          <w:trHeight w:val="309"/>
        </w:trPr>
        <w:tc>
          <w:tcPr>
            <w:tcW w:w="2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29A8" w14:textId="77777777" w:rsidR="00E7241D" w:rsidRPr="00F05ADD" w:rsidRDefault="00E7241D" w:rsidP="007853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3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051F" w14:textId="77777777" w:rsidR="00E7241D" w:rsidRPr="00F05ADD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F05AD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Giros por caja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501A" w14:textId="77777777" w:rsidR="00E7241D" w:rsidRPr="00806E12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06E1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UF        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4C71F" w14:textId="77777777" w:rsidR="00E7241D" w:rsidRPr="00F05ADD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F05AD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por giro</w:t>
            </w:r>
          </w:p>
        </w:tc>
      </w:tr>
      <w:tr w:rsidR="00E7241D" w:rsidRPr="0043512A" w14:paraId="58242F6E" w14:textId="77777777" w:rsidTr="007853E6">
        <w:trPr>
          <w:trHeight w:val="273"/>
        </w:trPr>
        <w:tc>
          <w:tcPr>
            <w:tcW w:w="2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1C1B" w14:textId="77777777" w:rsidR="00E7241D" w:rsidRPr="00F05ADD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3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29ED" w14:textId="77777777" w:rsidR="00E7241D" w:rsidRPr="00F05ADD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F05AD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Giros cajeros automáticos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3526" w14:textId="77777777" w:rsidR="00E7241D" w:rsidRPr="00806E12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06E1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UF        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DAA8" w14:textId="77777777" w:rsidR="00E7241D" w:rsidRPr="00F05ADD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F05AD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por giro</w:t>
            </w:r>
          </w:p>
        </w:tc>
      </w:tr>
      <w:tr w:rsidR="00E7241D" w:rsidRPr="0043512A" w14:paraId="232BDB23" w14:textId="77777777" w:rsidTr="007853E6">
        <w:trPr>
          <w:trHeight w:val="283"/>
        </w:trPr>
        <w:tc>
          <w:tcPr>
            <w:tcW w:w="2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64FA" w14:textId="77777777" w:rsidR="00E7241D" w:rsidRPr="00F05ADD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3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B8BD" w14:textId="77777777" w:rsidR="00E7241D" w:rsidRPr="00F05ADD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F05AD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Giros cajeros automáticos extranjero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167C" w14:textId="773C27CD" w:rsidR="00E7241D" w:rsidRPr="00806E12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06E1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USD   </w:t>
            </w:r>
            <w:r w:rsidR="009363D8" w:rsidRPr="00806E1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2,9</w:t>
            </w:r>
            <w:r w:rsidRPr="00806E1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      + IVA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15522" w14:textId="77777777" w:rsidR="00E7241D" w:rsidRPr="00F05ADD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F05AD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por giro</w:t>
            </w:r>
          </w:p>
        </w:tc>
      </w:tr>
      <w:tr w:rsidR="00E7241D" w:rsidRPr="0043512A" w14:paraId="12B1E945" w14:textId="77777777" w:rsidTr="007853E6">
        <w:trPr>
          <w:trHeight w:val="298"/>
        </w:trPr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82C3" w14:textId="77777777" w:rsidR="00E7241D" w:rsidRPr="00F05ADD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3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63C1" w14:textId="77777777" w:rsidR="00E7241D" w:rsidRPr="00F05ADD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F05AD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Compras extranjero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D90C" w14:textId="59CFEC84" w:rsidR="00E7241D" w:rsidRPr="00806E12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06E1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USD   </w:t>
            </w:r>
            <w:r w:rsidR="009363D8" w:rsidRPr="00806E1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0,0</w:t>
            </w:r>
            <w:r w:rsidRPr="00806E1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   </w:t>
            </w:r>
            <w:r w:rsidR="009363D8" w:rsidRPr="00806E1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806E1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  + IVA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D9DF7" w14:textId="77777777" w:rsidR="00E7241D" w:rsidRPr="00F05ADD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F05AD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por compra</w:t>
            </w:r>
          </w:p>
        </w:tc>
      </w:tr>
      <w:tr w:rsidR="00E7241D" w:rsidRPr="0043512A" w14:paraId="48FF0ACD" w14:textId="77777777" w:rsidTr="007853E6">
        <w:trPr>
          <w:trHeight w:val="298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BC0E" w14:textId="77777777" w:rsidR="00E7241D" w:rsidRPr="00F05ADD" w:rsidRDefault="00E7241D" w:rsidP="007853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F05AD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Línea de Crédito Automática en Cuenta Corriente</w:t>
            </w:r>
          </w:p>
        </w:tc>
        <w:tc>
          <w:tcPr>
            <w:tcW w:w="3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4392" w14:textId="77777777" w:rsidR="00E7241D" w:rsidRPr="00F05ADD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F05AD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Comisión de apertura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13C1" w14:textId="77777777" w:rsidR="00E7241D" w:rsidRPr="00806E12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06E1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UF 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4932E" w14:textId="77777777" w:rsidR="00E7241D" w:rsidRPr="00F05ADD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F05AD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por evento</w:t>
            </w:r>
          </w:p>
        </w:tc>
      </w:tr>
      <w:tr w:rsidR="00E7241D" w:rsidRPr="0043512A" w14:paraId="2D600DF2" w14:textId="77777777" w:rsidTr="007853E6">
        <w:trPr>
          <w:trHeight w:val="298"/>
        </w:trPr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320F" w14:textId="77777777" w:rsidR="00E7241D" w:rsidRPr="00F05ADD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3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769E" w14:textId="77777777" w:rsidR="00E7241D" w:rsidRPr="00F05ADD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F05AD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Costo de renovación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46F8" w14:textId="77777777" w:rsidR="00E7241D" w:rsidRPr="00806E12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06E1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UF 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15B15" w14:textId="77777777" w:rsidR="00E7241D" w:rsidRPr="00F05ADD" w:rsidRDefault="00E7241D" w:rsidP="007853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F05ADD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anual</w:t>
            </w:r>
          </w:p>
        </w:tc>
      </w:tr>
    </w:tbl>
    <w:p w14:paraId="5903C42B" w14:textId="77777777" w:rsidR="00E7241D" w:rsidRPr="00F652F6" w:rsidRDefault="00E7241D" w:rsidP="00E7241D">
      <w:pPr>
        <w:pStyle w:val="Prrafodelista"/>
        <w:numPr>
          <w:ilvl w:val="0"/>
          <w:numId w:val="13"/>
        </w:numPr>
        <w:spacing w:before="240"/>
        <w:ind w:left="426" w:hanging="284"/>
        <w:jc w:val="both"/>
        <w:rPr>
          <w:rFonts w:ascii="Arial Narrow" w:hAnsi="Arial Narrow" w:cs="Arial"/>
          <w:b/>
          <w:noProof/>
          <w:color w:val="000000" w:themeColor="text1"/>
          <w:lang w:eastAsia="es-ES"/>
        </w:rPr>
      </w:pPr>
      <w:r w:rsidRPr="00F652F6">
        <w:rPr>
          <w:rFonts w:ascii="Arial Narrow" w:hAnsi="Arial Narrow" w:cs="Arial"/>
          <w:color w:val="000000" w:themeColor="text1"/>
        </w:rPr>
        <w:t>La tasa de interés aplicable al crédito será la vigente para este tipo de operaciones, la cual se encontrará publicada en las pizarras informativas dispuestas por Banco Ripley.</w:t>
      </w:r>
    </w:p>
    <w:p w14:paraId="00899BDD" w14:textId="77777777" w:rsidR="00E7241D" w:rsidRPr="00F652F6" w:rsidRDefault="00E7241D" w:rsidP="00E7241D">
      <w:pPr>
        <w:pStyle w:val="Prrafodelista"/>
        <w:numPr>
          <w:ilvl w:val="0"/>
          <w:numId w:val="13"/>
        </w:numPr>
        <w:spacing w:before="240"/>
        <w:ind w:left="426" w:hanging="284"/>
        <w:jc w:val="both"/>
        <w:rPr>
          <w:rFonts w:ascii="Arial Narrow" w:hAnsi="Arial Narrow" w:cs="Arial"/>
          <w:b/>
          <w:noProof/>
          <w:color w:val="000000" w:themeColor="text1"/>
          <w:lang w:eastAsia="es-ES"/>
        </w:rPr>
      </w:pPr>
      <w:r w:rsidRPr="00F652F6">
        <w:rPr>
          <w:rFonts w:ascii="Arial Narrow" w:hAnsi="Arial Narrow" w:cs="Arial"/>
          <w:color w:val="000000" w:themeColor="text1"/>
        </w:rPr>
        <w:t xml:space="preserve"> Tasa interés mensual por uso de línea de crédito está compuesta por: TAB NOMINAL 30 + Spread.</w:t>
      </w:r>
    </w:p>
    <w:p w14:paraId="7BBEDCEF" w14:textId="77777777" w:rsidR="00E7241D" w:rsidRDefault="00E7241D" w:rsidP="00E7241D">
      <w:pPr>
        <w:pStyle w:val="Prrafodelista"/>
        <w:ind w:left="862"/>
        <w:jc w:val="both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</w:pPr>
    </w:p>
    <w:p w14:paraId="071BCA55" w14:textId="77777777" w:rsidR="00E7241D" w:rsidRPr="00806E12" w:rsidRDefault="00E7241D" w:rsidP="00E7241D">
      <w:pPr>
        <w:pStyle w:val="Prrafodelista"/>
        <w:numPr>
          <w:ilvl w:val="1"/>
          <w:numId w:val="12"/>
        </w:numPr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</w:pPr>
      <w:r w:rsidRPr="00E7241D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  <w:t xml:space="preserve">TARIFADO DE </w:t>
      </w:r>
      <w:r w:rsidRPr="00806E12"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  <w:t>TARJETAS DE CRÉDITO EMITIDAS POR CAR S.A. SIN CONTRATACIÓN DE PLAN DE PRODUCTOS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985"/>
        <w:gridCol w:w="1417"/>
        <w:gridCol w:w="1418"/>
        <w:gridCol w:w="1170"/>
      </w:tblGrid>
      <w:tr w:rsidR="00E7241D" w:rsidRPr="00806E12" w14:paraId="1D2E04C7" w14:textId="77777777" w:rsidTr="00F05ADD">
        <w:trPr>
          <w:trHeight w:val="167"/>
        </w:trPr>
        <w:tc>
          <w:tcPr>
            <w:tcW w:w="2972" w:type="dxa"/>
            <w:vMerge w:val="restart"/>
            <w:vAlign w:val="center"/>
          </w:tcPr>
          <w:p w14:paraId="42121675" w14:textId="77777777" w:rsidR="00E7241D" w:rsidRPr="00806E12" w:rsidRDefault="00E7241D" w:rsidP="007853E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806E12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4"/>
              </w:rPr>
              <w:t>Costos de administración, mantención y comisiones</w:t>
            </w:r>
          </w:p>
        </w:tc>
        <w:tc>
          <w:tcPr>
            <w:tcW w:w="7691" w:type="dxa"/>
            <w:gridSpan w:val="5"/>
            <w:vAlign w:val="center"/>
          </w:tcPr>
          <w:p w14:paraId="1A3277E3" w14:textId="612A02E0" w:rsidR="00E7241D" w:rsidRPr="00806E12" w:rsidRDefault="00E7241D" w:rsidP="007853E6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806E12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Tarjetas de Crédito Ripley</w:t>
            </w:r>
          </w:p>
        </w:tc>
      </w:tr>
      <w:tr w:rsidR="00E7241D" w:rsidRPr="00806E12" w14:paraId="581289DF" w14:textId="77777777" w:rsidTr="00A97D3B">
        <w:trPr>
          <w:trHeight w:val="685"/>
        </w:trPr>
        <w:tc>
          <w:tcPr>
            <w:tcW w:w="2972" w:type="dxa"/>
            <w:vMerge/>
            <w:vAlign w:val="center"/>
          </w:tcPr>
          <w:p w14:paraId="0979FA72" w14:textId="77777777" w:rsidR="00E7241D" w:rsidRPr="00806E12" w:rsidRDefault="00E7241D" w:rsidP="007853E6">
            <w:pPr>
              <w:spacing w:before="120" w:after="1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89AB13" w14:textId="43F3C065" w:rsidR="00E7241D" w:rsidRPr="00806E12" w:rsidRDefault="00E7241D" w:rsidP="007853E6">
            <w:pPr>
              <w:spacing w:before="120" w:after="120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806E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20"/>
                <w:lang w:eastAsia="es-CL"/>
              </w:rPr>
              <w:t>Mastercard sin Crédito Rotativo y Doble Línea de crédito</w:t>
            </w:r>
          </w:p>
        </w:tc>
        <w:tc>
          <w:tcPr>
            <w:tcW w:w="1985" w:type="dxa"/>
            <w:vAlign w:val="center"/>
          </w:tcPr>
          <w:p w14:paraId="6774D290" w14:textId="71AE7CDF" w:rsidR="00E7241D" w:rsidRPr="00806E12" w:rsidRDefault="00E7241D" w:rsidP="007853E6">
            <w:pPr>
              <w:spacing w:before="120" w:after="120"/>
              <w:ind w:right="-108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20"/>
                <w:lang w:eastAsia="es-CL"/>
              </w:rPr>
            </w:pPr>
            <w:r w:rsidRPr="00806E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20"/>
                <w:lang w:eastAsia="es-CL"/>
              </w:rPr>
              <w:t>Mastercard sin Crédito Rotativo</w:t>
            </w:r>
          </w:p>
        </w:tc>
        <w:tc>
          <w:tcPr>
            <w:tcW w:w="1417" w:type="dxa"/>
            <w:vAlign w:val="center"/>
          </w:tcPr>
          <w:p w14:paraId="07BED647" w14:textId="034A1216" w:rsidR="00E7241D" w:rsidRPr="00806E12" w:rsidRDefault="00E7241D" w:rsidP="007853E6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806E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20"/>
                <w:lang w:eastAsia="es-CL"/>
              </w:rPr>
              <w:t>Mastercard con Crédito Rotativo</w:t>
            </w:r>
          </w:p>
        </w:tc>
        <w:tc>
          <w:tcPr>
            <w:tcW w:w="1418" w:type="dxa"/>
            <w:vAlign w:val="center"/>
          </w:tcPr>
          <w:p w14:paraId="3F2F0DDA" w14:textId="290320C1" w:rsidR="00E7241D" w:rsidRPr="00806E12" w:rsidRDefault="00E7241D" w:rsidP="007853E6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806E12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Mastercard Black </w:t>
            </w:r>
            <w:r w:rsidRPr="00806E1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20"/>
                <w:lang w:eastAsia="es-CL"/>
              </w:rPr>
              <w:t>con Crédito Rotativo</w:t>
            </w:r>
          </w:p>
        </w:tc>
        <w:tc>
          <w:tcPr>
            <w:tcW w:w="1170" w:type="dxa"/>
            <w:vAlign w:val="center"/>
          </w:tcPr>
          <w:p w14:paraId="46C03DE0" w14:textId="745515BA" w:rsidR="00E7241D" w:rsidRPr="00806E12" w:rsidRDefault="00E7241D" w:rsidP="007853E6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</w:pPr>
            <w:r w:rsidRPr="00806E12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>Periodicidad cobro</w:t>
            </w:r>
          </w:p>
        </w:tc>
      </w:tr>
      <w:tr w:rsidR="00E7241D" w:rsidRPr="00806E12" w14:paraId="0CD382EB" w14:textId="77777777" w:rsidTr="00A97D3B">
        <w:trPr>
          <w:trHeight w:val="632"/>
        </w:trPr>
        <w:tc>
          <w:tcPr>
            <w:tcW w:w="2972" w:type="dxa"/>
            <w:vAlign w:val="center"/>
          </w:tcPr>
          <w:p w14:paraId="5A40257F" w14:textId="77777777" w:rsidR="00E7241D" w:rsidRPr="00806E12" w:rsidRDefault="00E7241D" w:rsidP="007853E6">
            <w:pPr>
              <w:spacing w:before="120" w:after="12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06E12">
              <w:rPr>
                <w:rFonts w:ascii="Arial Narrow" w:eastAsia="Times New Roman" w:hAnsi="Arial Narrow" w:cs="Arial"/>
                <w:color w:val="000000" w:themeColor="text1"/>
                <w:sz w:val="20"/>
                <w:szCs w:val="23"/>
                <w:lang w:eastAsia="es-CL"/>
              </w:rPr>
              <w:t>Costo de administración o mantención de línea de crédito</w:t>
            </w:r>
          </w:p>
        </w:tc>
        <w:tc>
          <w:tcPr>
            <w:tcW w:w="1701" w:type="dxa"/>
            <w:vAlign w:val="center"/>
          </w:tcPr>
          <w:p w14:paraId="69EB7225" w14:textId="617657A0" w:rsidR="00E7241D" w:rsidRPr="00806E12" w:rsidRDefault="00E7241D" w:rsidP="007853E6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</w:pPr>
            <w:r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 xml:space="preserve">UF  </w:t>
            </w:r>
            <w:r w:rsidR="00D155CB"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>0,2</w:t>
            </w:r>
          </w:p>
        </w:tc>
        <w:tc>
          <w:tcPr>
            <w:tcW w:w="1985" w:type="dxa"/>
            <w:vAlign w:val="center"/>
          </w:tcPr>
          <w:p w14:paraId="0886DCB2" w14:textId="4FCB4A23" w:rsidR="00E7241D" w:rsidRPr="00806E12" w:rsidRDefault="00E7241D" w:rsidP="007853E6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</w:pPr>
            <w:r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 xml:space="preserve">UF </w:t>
            </w:r>
            <w:r w:rsidR="00D155CB"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>0,2</w:t>
            </w:r>
          </w:p>
        </w:tc>
        <w:tc>
          <w:tcPr>
            <w:tcW w:w="1417" w:type="dxa"/>
            <w:vAlign w:val="center"/>
          </w:tcPr>
          <w:p w14:paraId="38CD57AE" w14:textId="39C5C7D4" w:rsidR="00E7241D" w:rsidRPr="00806E12" w:rsidRDefault="00E7241D" w:rsidP="007853E6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</w:pPr>
            <w:r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 xml:space="preserve">UF </w:t>
            </w:r>
            <w:r w:rsidR="00D155CB"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>0,2</w:t>
            </w:r>
          </w:p>
        </w:tc>
        <w:tc>
          <w:tcPr>
            <w:tcW w:w="1418" w:type="dxa"/>
            <w:vAlign w:val="center"/>
          </w:tcPr>
          <w:p w14:paraId="38A97ED6" w14:textId="3A81186D" w:rsidR="00E7241D" w:rsidRPr="00806E12" w:rsidRDefault="00E7241D" w:rsidP="007853E6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</w:pPr>
            <w:r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 xml:space="preserve">UF </w:t>
            </w:r>
            <w:r w:rsidR="00D155CB"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>0,41</w:t>
            </w:r>
          </w:p>
        </w:tc>
        <w:tc>
          <w:tcPr>
            <w:tcW w:w="1170" w:type="dxa"/>
            <w:vAlign w:val="center"/>
          </w:tcPr>
          <w:p w14:paraId="43401788" w14:textId="77777777" w:rsidR="00E7241D" w:rsidRPr="00806E12" w:rsidRDefault="00E7241D" w:rsidP="007853E6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</w:pPr>
            <w:r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>mensual</w:t>
            </w:r>
          </w:p>
        </w:tc>
      </w:tr>
      <w:tr w:rsidR="00E7241D" w:rsidRPr="00806E12" w14:paraId="5528D234" w14:textId="77777777" w:rsidTr="00A97D3B">
        <w:trPr>
          <w:trHeight w:val="500"/>
        </w:trPr>
        <w:tc>
          <w:tcPr>
            <w:tcW w:w="2972" w:type="dxa"/>
            <w:vAlign w:val="center"/>
          </w:tcPr>
          <w:p w14:paraId="295221ED" w14:textId="77777777" w:rsidR="00E7241D" w:rsidRPr="00806E12" w:rsidRDefault="00E7241D" w:rsidP="007853E6">
            <w:pPr>
              <w:spacing w:before="120" w:after="12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06E12">
              <w:rPr>
                <w:rFonts w:ascii="Arial Narrow" w:eastAsia="Times New Roman" w:hAnsi="Arial Narrow" w:cs="Arial"/>
                <w:color w:val="000000" w:themeColor="text1"/>
                <w:sz w:val="20"/>
                <w:szCs w:val="23"/>
                <w:lang w:eastAsia="es-CL"/>
              </w:rPr>
              <w:t>Comisión de avance en efectivo en Chile</w:t>
            </w:r>
          </w:p>
        </w:tc>
        <w:tc>
          <w:tcPr>
            <w:tcW w:w="1701" w:type="dxa"/>
            <w:vAlign w:val="center"/>
          </w:tcPr>
          <w:p w14:paraId="4EEC4F8C" w14:textId="1A9CE415" w:rsidR="00E7241D" w:rsidRPr="00806E12" w:rsidRDefault="00E7241D" w:rsidP="007853E6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</w:pPr>
            <w:r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 xml:space="preserve">UF </w:t>
            </w:r>
            <w:r w:rsidR="00D155CB"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>0,1018</w:t>
            </w:r>
          </w:p>
        </w:tc>
        <w:tc>
          <w:tcPr>
            <w:tcW w:w="1985" w:type="dxa"/>
            <w:vAlign w:val="center"/>
          </w:tcPr>
          <w:p w14:paraId="5AB48E84" w14:textId="3ADAA3FA" w:rsidR="00E7241D" w:rsidRPr="00806E12" w:rsidRDefault="00E7241D" w:rsidP="007853E6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</w:pPr>
            <w:r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>UF</w:t>
            </w:r>
            <w:r w:rsidR="00D155CB"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 xml:space="preserve"> 0,1018</w:t>
            </w:r>
          </w:p>
        </w:tc>
        <w:tc>
          <w:tcPr>
            <w:tcW w:w="1417" w:type="dxa"/>
            <w:vAlign w:val="center"/>
          </w:tcPr>
          <w:p w14:paraId="5BCC43EE" w14:textId="4D283749" w:rsidR="00E7241D" w:rsidRPr="00806E12" w:rsidRDefault="00E7241D" w:rsidP="007853E6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</w:pPr>
            <w:r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>UF</w:t>
            </w:r>
            <w:r w:rsidR="00D155CB"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 xml:space="preserve"> 0,1018</w:t>
            </w:r>
          </w:p>
        </w:tc>
        <w:tc>
          <w:tcPr>
            <w:tcW w:w="1418" w:type="dxa"/>
            <w:vAlign w:val="center"/>
          </w:tcPr>
          <w:p w14:paraId="4656E378" w14:textId="37CBE851" w:rsidR="00E7241D" w:rsidRPr="00806E12" w:rsidRDefault="00E7241D" w:rsidP="007853E6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</w:pPr>
            <w:r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>UF</w:t>
            </w:r>
            <w:r w:rsidR="00D155CB"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 xml:space="preserve"> 0,1018</w:t>
            </w:r>
          </w:p>
        </w:tc>
        <w:tc>
          <w:tcPr>
            <w:tcW w:w="1170" w:type="dxa"/>
            <w:vAlign w:val="center"/>
          </w:tcPr>
          <w:p w14:paraId="435CAB6A" w14:textId="77777777" w:rsidR="00E7241D" w:rsidRPr="00806E12" w:rsidRDefault="00E7241D" w:rsidP="007853E6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</w:pPr>
            <w:r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>por giro</w:t>
            </w:r>
          </w:p>
        </w:tc>
      </w:tr>
      <w:tr w:rsidR="00E7241D" w:rsidRPr="00806E12" w14:paraId="627B4C0F" w14:textId="77777777" w:rsidTr="00A97D3B">
        <w:trPr>
          <w:trHeight w:val="472"/>
        </w:trPr>
        <w:tc>
          <w:tcPr>
            <w:tcW w:w="2972" w:type="dxa"/>
            <w:vAlign w:val="center"/>
          </w:tcPr>
          <w:p w14:paraId="1A1506C9" w14:textId="77777777" w:rsidR="00E7241D" w:rsidRPr="00806E12" w:rsidRDefault="00E7241D" w:rsidP="007853E6">
            <w:pPr>
              <w:spacing w:before="120" w:after="12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06E12">
              <w:rPr>
                <w:rFonts w:ascii="Arial Narrow" w:eastAsia="Times New Roman" w:hAnsi="Arial Narrow" w:cs="Arial"/>
                <w:color w:val="000000" w:themeColor="text1"/>
                <w:sz w:val="20"/>
                <w:szCs w:val="23"/>
                <w:lang w:eastAsia="es-CL"/>
              </w:rPr>
              <w:t>Comisión por reemisión tarjeta</w:t>
            </w:r>
          </w:p>
        </w:tc>
        <w:tc>
          <w:tcPr>
            <w:tcW w:w="1701" w:type="dxa"/>
            <w:vAlign w:val="center"/>
          </w:tcPr>
          <w:p w14:paraId="33B20418" w14:textId="4D8054AD" w:rsidR="00E7241D" w:rsidRPr="00806E12" w:rsidRDefault="00E7241D" w:rsidP="007853E6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</w:pPr>
            <w:r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 xml:space="preserve">UF </w:t>
            </w:r>
            <w:r w:rsidR="00D155CB"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>0,04</w:t>
            </w:r>
          </w:p>
        </w:tc>
        <w:tc>
          <w:tcPr>
            <w:tcW w:w="1985" w:type="dxa"/>
            <w:vAlign w:val="center"/>
          </w:tcPr>
          <w:p w14:paraId="4F53D39A" w14:textId="03E75D38" w:rsidR="00E7241D" w:rsidRPr="00806E12" w:rsidRDefault="00E7241D" w:rsidP="007853E6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</w:pPr>
            <w:r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>UF</w:t>
            </w:r>
            <w:r w:rsidR="00D155CB"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 xml:space="preserve"> 0,04</w:t>
            </w:r>
          </w:p>
        </w:tc>
        <w:tc>
          <w:tcPr>
            <w:tcW w:w="1417" w:type="dxa"/>
            <w:vAlign w:val="center"/>
          </w:tcPr>
          <w:p w14:paraId="5DE98E57" w14:textId="3EA940B4" w:rsidR="00E7241D" w:rsidRPr="00806E12" w:rsidRDefault="00E7241D" w:rsidP="007853E6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</w:pPr>
            <w:r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>UF</w:t>
            </w:r>
            <w:r w:rsidR="00D155CB"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 xml:space="preserve"> 0,04</w:t>
            </w:r>
          </w:p>
        </w:tc>
        <w:tc>
          <w:tcPr>
            <w:tcW w:w="1418" w:type="dxa"/>
            <w:vAlign w:val="center"/>
          </w:tcPr>
          <w:p w14:paraId="64067FD0" w14:textId="55B4A7D8" w:rsidR="00E7241D" w:rsidRPr="00806E12" w:rsidRDefault="00E7241D" w:rsidP="007853E6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</w:pPr>
            <w:r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 xml:space="preserve">UF </w:t>
            </w:r>
            <w:r w:rsidR="00D155CB"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>0,04</w:t>
            </w:r>
          </w:p>
        </w:tc>
        <w:tc>
          <w:tcPr>
            <w:tcW w:w="1170" w:type="dxa"/>
            <w:vAlign w:val="center"/>
          </w:tcPr>
          <w:p w14:paraId="1A023A17" w14:textId="77777777" w:rsidR="00E7241D" w:rsidRPr="00806E12" w:rsidRDefault="00E7241D" w:rsidP="007853E6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</w:pPr>
            <w:r w:rsidRPr="00806E12">
              <w:rPr>
                <w:rFonts w:ascii="Arial Narrow" w:hAnsi="Arial Narrow" w:cs="Arial"/>
                <w:color w:val="000000" w:themeColor="text1"/>
                <w:sz w:val="20"/>
                <w:szCs w:val="23"/>
              </w:rPr>
              <w:t>por evento</w:t>
            </w:r>
          </w:p>
        </w:tc>
      </w:tr>
    </w:tbl>
    <w:p w14:paraId="40A2F8AB" w14:textId="77777777" w:rsidR="002A6C4F" w:rsidRPr="00806E12" w:rsidRDefault="002A6C4F" w:rsidP="002A6C4F">
      <w:pPr>
        <w:pStyle w:val="Prrafodelista"/>
        <w:numPr>
          <w:ilvl w:val="0"/>
          <w:numId w:val="7"/>
        </w:numPr>
        <w:spacing w:before="120" w:after="120"/>
        <w:ind w:left="284" w:hanging="142"/>
        <w:jc w:val="both"/>
        <w:rPr>
          <w:rFonts w:ascii="Arial Narrow" w:hAnsi="Arial Narrow" w:cs="Arial"/>
          <w:color w:val="000000" w:themeColor="text1"/>
        </w:rPr>
      </w:pPr>
      <w:r w:rsidRPr="00806E12">
        <w:rPr>
          <w:rFonts w:ascii="Arial Narrow" w:hAnsi="Arial Narrow" w:cs="Arial"/>
          <w:color w:val="000000" w:themeColor="text1"/>
        </w:rPr>
        <w:t>El costo de administración o mantención mensual de línea de crédito se aplica a clientes que usan su línea de crédito durante el periodo de facturación respectivo.</w:t>
      </w:r>
    </w:p>
    <w:p w14:paraId="472A9CF9" w14:textId="30C2D5C0" w:rsidR="002A6C4F" w:rsidRPr="00F652F6" w:rsidRDefault="002A6C4F" w:rsidP="002A6C4F">
      <w:pPr>
        <w:pStyle w:val="Prrafodelista"/>
        <w:numPr>
          <w:ilvl w:val="0"/>
          <w:numId w:val="7"/>
        </w:numPr>
        <w:spacing w:before="120" w:after="120"/>
        <w:ind w:left="284" w:hanging="142"/>
        <w:jc w:val="both"/>
        <w:rPr>
          <w:rFonts w:ascii="Arial Narrow" w:hAnsi="Arial Narrow" w:cs="Arial"/>
          <w:color w:val="000000" w:themeColor="text1"/>
        </w:rPr>
      </w:pPr>
      <w:r w:rsidRPr="00F652F6">
        <w:rPr>
          <w:rFonts w:ascii="Arial Narrow" w:hAnsi="Arial Narrow" w:cs="Arial"/>
          <w:color w:val="000000" w:themeColor="text1"/>
        </w:rPr>
        <w:t>El costo de administración o mantención mensual de línea de crédito tiene un descuento del 25% para clientes que a la fecha de facturación tengan su tarjeta bloqueada por mora.</w:t>
      </w:r>
    </w:p>
    <w:p w14:paraId="3D8EFE31" w14:textId="3A8D1682" w:rsidR="00F05ADD" w:rsidRDefault="00F05ADD" w:rsidP="00F05ADD">
      <w:pPr>
        <w:pStyle w:val="Prrafodelista"/>
        <w:spacing w:before="120" w:after="120"/>
        <w:ind w:left="284"/>
        <w:jc w:val="both"/>
        <w:rPr>
          <w:rFonts w:ascii="Arial Narrow" w:hAnsi="Arial Narrow" w:cs="Arial"/>
          <w:color w:val="000000" w:themeColor="text1"/>
          <w:sz w:val="26"/>
          <w:szCs w:val="26"/>
        </w:rPr>
      </w:pPr>
    </w:p>
    <w:p w14:paraId="51A54A26" w14:textId="5AAC4F86" w:rsidR="007404CF" w:rsidRDefault="007404CF" w:rsidP="00F05ADD">
      <w:pPr>
        <w:pStyle w:val="Prrafodelista"/>
        <w:spacing w:before="120" w:after="120"/>
        <w:ind w:left="284"/>
        <w:jc w:val="both"/>
        <w:rPr>
          <w:rFonts w:ascii="Arial Narrow" w:hAnsi="Arial Narrow" w:cs="Arial"/>
          <w:color w:val="000000" w:themeColor="text1"/>
          <w:sz w:val="26"/>
          <w:szCs w:val="26"/>
        </w:rPr>
      </w:pPr>
    </w:p>
    <w:p w14:paraId="1F73BA66" w14:textId="35C2920E" w:rsidR="00F652F6" w:rsidRDefault="00F652F6" w:rsidP="00F05ADD">
      <w:pPr>
        <w:pStyle w:val="Prrafodelista"/>
        <w:spacing w:before="120" w:after="120"/>
        <w:ind w:left="284"/>
        <w:jc w:val="both"/>
        <w:rPr>
          <w:rFonts w:ascii="Arial Narrow" w:hAnsi="Arial Narrow" w:cs="Arial"/>
          <w:color w:val="000000" w:themeColor="text1"/>
          <w:sz w:val="26"/>
          <w:szCs w:val="26"/>
        </w:rPr>
      </w:pPr>
    </w:p>
    <w:p w14:paraId="0469E301" w14:textId="77777777" w:rsidR="00F652F6" w:rsidRPr="0043512A" w:rsidRDefault="00F652F6" w:rsidP="00F05ADD">
      <w:pPr>
        <w:pStyle w:val="Prrafodelista"/>
        <w:spacing w:before="120" w:after="120"/>
        <w:ind w:left="284"/>
        <w:jc w:val="both"/>
        <w:rPr>
          <w:rFonts w:ascii="Arial Narrow" w:hAnsi="Arial Narrow" w:cs="Arial"/>
          <w:color w:val="000000" w:themeColor="text1"/>
          <w:sz w:val="26"/>
          <w:szCs w:val="26"/>
        </w:rPr>
      </w:pPr>
    </w:p>
    <w:p w14:paraId="47CD6AAD" w14:textId="5B3B49B9" w:rsidR="009E7CE2" w:rsidRPr="00F05ADD" w:rsidRDefault="002A6C4F" w:rsidP="00B215BD">
      <w:pPr>
        <w:pStyle w:val="Prrafodelista"/>
        <w:numPr>
          <w:ilvl w:val="0"/>
          <w:numId w:val="12"/>
        </w:numPr>
        <w:spacing w:after="120"/>
        <w:ind w:left="567" w:hanging="425"/>
        <w:jc w:val="both"/>
        <w:rPr>
          <w:rFonts w:ascii="Arial Narrow" w:hAnsi="Arial Narrow" w:cs="Arial"/>
          <w:b/>
          <w:bCs/>
          <w:noProof/>
          <w:color w:val="000000" w:themeColor="text1"/>
          <w:sz w:val="28"/>
          <w:szCs w:val="28"/>
          <w:lang w:eastAsia="es-ES"/>
        </w:rPr>
      </w:pPr>
      <w:r w:rsidRPr="00F05ADD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  <w:t>PLANES DE PRODUCTOS</w:t>
      </w:r>
    </w:p>
    <w:p w14:paraId="2E8238A7" w14:textId="77777777" w:rsidR="00FE7CF8" w:rsidRPr="0043512A" w:rsidRDefault="00FE7CF8" w:rsidP="00FE7CF8">
      <w:pPr>
        <w:pStyle w:val="Prrafodelista"/>
        <w:spacing w:after="120"/>
        <w:ind w:left="567"/>
        <w:jc w:val="both"/>
        <w:rPr>
          <w:rFonts w:ascii="Arial Narrow" w:hAnsi="Arial Narrow" w:cs="Arial"/>
          <w:b/>
          <w:bCs/>
          <w:noProof/>
          <w:color w:val="000000" w:themeColor="text1"/>
          <w:sz w:val="29"/>
          <w:szCs w:val="29"/>
          <w:lang w:eastAsia="es-ES"/>
        </w:rPr>
      </w:pPr>
    </w:p>
    <w:p w14:paraId="5DE6C0D2" w14:textId="1C2446EF" w:rsidR="002A6C4F" w:rsidRPr="00806E12" w:rsidRDefault="002A6C4F" w:rsidP="005A7951">
      <w:pPr>
        <w:pStyle w:val="Prrafodelista"/>
        <w:numPr>
          <w:ilvl w:val="1"/>
          <w:numId w:val="12"/>
        </w:numPr>
        <w:spacing w:after="0" w:line="240" w:lineRule="auto"/>
        <w:ind w:hanging="578"/>
        <w:jc w:val="both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</w:pPr>
      <w:r w:rsidRPr="00806E12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  <w:t xml:space="preserve">PLAN </w:t>
      </w:r>
      <w:r w:rsidR="003B4E3C" w:rsidRPr="00806E12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  <w:t>LIGHT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551"/>
        <w:gridCol w:w="1701"/>
        <w:gridCol w:w="2189"/>
      </w:tblGrid>
      <w:tr w:rsidR="00E76147" w:rsidRPr="002A6C4F" w14:paraId="3B0165FE" w14:textId="77777777" w:rsidTr="00A97D3B">
        <w:trPr>
          <w:trHeight w:val="305"/>
        </w:trPr>
        <w:tc>
          <w:tcPr>
            <w:tcW w:w="4395" w:type="dxa"/>
            <w:vAlign w:val="center"/>
          </w:tcPr>
          <w:p w14:paraId="5C33233D" w14:textId="614D6DF9" w:rsidR="00D60B60" w:rsidRPr="00E76147" w:rsidRDefault="00D60B60" w:rsidP="002A6C4F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</w:pPr>
            <w:r w:rsidRPr="00E76147"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  <w:lastRenderedPageBreak/>
              <w:t>Producto</w:t>
            </w:r>
          </w:p>
        </w:tc>
        <w:tc>
          <w:tcPr>
            <w:tcW w:w="2551" w:type="dxa"/>
            <w:vAlign w:val="center"/>
          </w:tcPr>
          <w:p w14:paraId="3939ACF7" w14:textId="71AFC104" w:rsidR="00D60B60" w:rsidRPr="00E76147" w:rsidRDefault="005A7951" w:rsidP="005A7951">
            <w:pPr>
              <w:pStyle w:val="Prrafodelista"/>
              <w:spacing w:before="120"/>
              <w:ind w:left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  <w:t>Costo de administración y mantención</w:t>
            </w:r>
          </w:p>
        </w:tc>
        <w:tc>
          <w:tcPr>
            <w:tcW w:w="1701" w:type="dxa"/>
            <w:vAlign w:val="center"/>
          </w:tcPr>
          <w:p w14:paraId="74AD4569" w14:textId="5B787DEE" w:rsidR="00D60B60" w:rsidRPr="00E76147" w:rsidRDefault="00D60B60" w:rsidP="002A6C4F">
            <w:pPr>
              <w:pStyle w:val="Prrafodelista"/>
              <w:spacing w:before="120"/>
              <w:ind w:left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</w:pPr>
            <w:r w:rsidRPr="00E76147"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  <w:t>Tarifas</w:t>
            </w:r>
          </w:p>
        </w:tc>
        <w:tc>
          <w:tcPr>
            <w:tcW w:w="2189" w:type="dxa"/>
            <w:vAlign w:val="center"/>
          </w:tcPr>
          <w:p w14:paraId="364CCA80" w14:textId="6AF8FBDE" w:rsidR="00D60B60" w:rsidRPr="00E76147" w:rsidRDefault="00D60B60" w:rsidP="002A6C4F">
            <w:pPr>
              <w:pStyle w:val="Prrafodelista"/>
              <w:spacing w:before="120"/>
              <w:ind w:left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</w:pPr>
            <w:r w:rsidRPr="00E76147"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  <w:t>Periodicidad Cobro</w:t>
            </w:r>
          </w:p>
        </w:tc>
      </w:tr>
      <w:tr w:rsidR="00127747" w14:paraId="7EBA22F8" w14:textId="77777777" w:rsidTr="00A97D3B">
        <w:trPr>
          <w:trHeight w:val="255"/>
        </w:trPr>
        <w:tc>
          <w:tcPr>
            <w:tcW w:w="4395" w:type="dxa"/>
            <w:vAlign w:val="center"/>
          </w:tcPr>
          <w:p w14:paraId="7884C99E" w14:textId="213A89C9" w:rsidR="00127747" w:rsidRPr="00D60B60" w:rsidRDefault="00127747" w:rsidP="00E76147">
            <w:pPr>
              <w:pStyle w:val="Prrafodelista"/>
              <w:ind w:left="0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  <w:r w:rsidRPr="00D60B60"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2551" w:type="dxa"/>
            <w:vMerge w:val="restart"/>
            <w:vAlign w:val="center"/>
          </w:tcPr>
          <w:p w14:paraId="43684886" w14:textId="30DBBA3F" w:rsidR="00127747" w:rsidRPr="00D60B60" w:rsidRDefault="00127747" w:rsidP="00E76147">
            <w:pPr>
              <w:pStyle w:val="Prrafodelista"/>
              <w:ind w:left="0"/>
              <w:jc w:val="center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  <w:r w:rsidRPr="00D60B60"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  <w:t>Costo de administración y mantención</w:t>
            </w:r>
          </w:p>
        </w:tc>
        <w:tc>
          <w:tcPr>
            <w:tcW w:w="1701" w:type="dxa"/>
            <w:vMerge w:val="restart"/>
            <w:vAlign w:val="center"/>
          </w:tcPr>
          <w:p w14:paraId="12B31B8B" w14:textId="601F0E88" w:rsidR="00127747" w:rsidRPr="00D60B60" w:rsidRDefault="00127747" w:rsidP="00E76147">
            <w:pPr>
              <w:pStyle w:val="Prrafodelista"/>
              <w:ind w:left="0"/>
              <w:jc w:val="center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  <w:r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  <w:t>UF 0,1</w:t>
            </w:r>
            <w:r w:rsidR="005A7951"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  <w:t>43</w:t>
            </w:r>
            <w:r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  <w:t xml:space="preserve"> + IVA</w:t>
            </w:r>
          </w:p>
        </w:tc>
        <w:tc>
          <w:tcPr>
            <w:tcW w:w="2189" w:type="dxa"/>
            <w:vMerge w:val="restart"/>
            <w:vAlign w:val="center"/>
          </w:tcPr>
          <w:p w14:paraId="7C345552" w14:textId="3FB33D14" w:rsidR="00127747" w:rsidRPr="00D60B60" w:rsidRDefault="00127747" w:rsidP="00E76147">
            <w:pPr>
              <w:pStyle w:val="Prrafodelista"/>
              <w:ind w:left="0"/>
              <w:jc w:val="center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  <w:r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  <w:t>mensual</w:t>
            </w:r>
          </w:p>
        </w:tc>
      </w:tr>
      <w:tr w:rsidR="00127747" w14:paraId="5E7AA35D" w14:textId="77777777" w:rsidTr="00A97D3B">
        <w:trPr>
          <w:trHeight w:val="259"/>
        </w:trPr>
        <w:tc>
          <w:tcPr>
            <w:tcW w:w="4395" w:type="dxa"/>
            <w:vAlign w:val="center"/>
          </w:tcPr>
          <w:p w14:paraId="05BDB2DF" w14:textId="734179E5" w:rsidR="00127747" w:rsidRPr="00D60B60" w:rsidRDefault="00127747" w:rsidP="00E76147">
            <w:pPr>
              <w:pStyle w:val="Prrafodelista"/>
              <w:ind w:left="0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  <w:r w:rsidRPr="00D60B60"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  <w:t>Tarjeta de Débito</w:t>
            </w:r>
          </w:p>
        </w:tc>
        <w:tc>
          <w:tcPr>
            <w:tcW w:w="2551" w:type="dxa"/>
            <w:vMerge/>
            <w:vAlign w:val="center"/>
          </w:tcPr>
          <w:p w14:paraId="39D19214" w14:textId="19379E39" w:rsidR="00127747" w:rsidRPr="00D60B60" w:rsidRDefault="00127747" w:rsidP="002A6C4F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</w:p>
        </w:tc>
        <w:tc>
          <w:tcPr>
            <w:tcW w:w="1701" w:type="dxa"/>
            <w:vMerge/>
            <w:vAlign w:val="center"/>
          </w:tcPr>
          <w:p w14:paraId="37DDDCBD" w14:textId="77777777" w:rsidR="00127747" w:rsidRPr="00D60B60" w:rsidRDefault="00127747" w:rsidP="002A6C4F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</w:p>
        </w:tc>
        <w:tc>
          <w:tcPr>
            <w:tcW w:w="2189" w:type="dxa"/>
            <w:vMerge/>
            <w:vAlign w:val="center"/>
          </w:tcPr>
          <w:p w14:paraId="5569FF79" w14:textId="77777777" w:rsidR="00127747" w:rsidRPr="00D60B60" w:rsidRDefault="00127747" w:rsidP="002A6C4F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</w:p>
        </w:tc>
      </w:tr>
      <w:tr w:rsidR="00806E12" w:rsidRPr="00806E12" w14:paraId="5C84B928" w14:textId="77777777" w:rsidTr="00A97D3B">
        <w:trPr>
          <w:trHeight w:val="263"/>
        </w:trPr>
        <w:tc>
          <w:tcPr>
            <w:tcW w:w="4395" w:type="dxa"/>
            <w:vAlign w:val="center"/>
          </w:tcPr>
          <w:p w14:paraId="31EB3B59" w14:textId="2746EE47" w:rsidR="00127747" w:rsidRPr="00806E12" w:rsidRDefault="00127747" w:rsidP="00E76147">
            <w:pPr>
              <w:pStyle w:val="Prrafodelista"/>
              <w:ind w:left="0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  <w:r w:rsidRPr="00806E12"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  <w:t>Línea de Crédito Automática en Cuenta Corriente</w:t>
            </w:r>
          </w:p>
        </w:tc>
        <w:tc>
          <w:tcPr>
            <w:tcW w:w="2551" w:type="dxa"/>
            <w:vMerge/>
            <w:vAlign w:val="center"/>
          </w:tcPr>
          <w:p w14:paraId="48531260" w14:textId="5983D766" w:rsidR="00127747" w:rsidRPr="00806E12" w:rsidRDefault="00127747" w:rsidP="002A6C4F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</w:p>
        </w:tc>
        <w:tc>
          <w:tcPr>
            <w:tcW w:w="1701" w:type="dxa"/>
            <w:vMerge/>
            <w:vAlign w:val="center"/>
          </w:tcPr>
          <w:p w14:paraId="35F4D1F4" w14:textId="77777777" w:rsidR="00127747" w:rsidRPr="00806E12" w:rsidRDefault="00127747" w:rsidP="002A6C4F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</w:p>
        </w:tc>
        <w:tc>
          <w:tcPr>
            <w:tcW w:w="2189" w:type="dxa"/>
            <w:vMerge/>
            <w:vAlign w:val="center"/>
          </w:tcPr>
          <w:p w14:paraId="0C2758C2" w14:textId="77777777" w:rsidR="00127747" w:rsidRPr="00806E12" w:rsidRDefault="00127747" w:rsidP="002A6C4F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</w:p>
        </w:tc>
      </w:tr>
      <w:tr w:rsidR="00806E12" w:rsidRPr="00806E12" w14:paraId="156E006D" w14:textId="77777777" w:rsidTr="00A97D3B">
        <w:trPr>
          <w:trHeight w:val="281"/>
        </w:trPr>
        <w:tc>
          <w:tcPr>
            <w:tcW w:w="4395" w:type="dxa"/>
            <w:vAlign w:val="center"/>
          </w:tcPr>
          <w:p w14:paraId="59D33601" w14:textId="2E18F0CA" w:rsidR="00127747" w:rsidRPr="00806E12" w:rsidRDefault="00127747" w:rsidP="00E76147">
            <w:pPr>
              <w:pStyle w:val="Prrafodelista"/>
              <w:ind w:left="0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  <w:r w:rsidRPr="00806E12"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  <w:t xml:space="preserve">Tarjeta de Crédito Ripley Mastercard </w:t>
            </w:r>
          </w:p>
        </w:tc>
        <w:tc>
          <w:tcPr>
            <w:tcW w:w="2551" w:type="dxa"/>
            <w:vMerge/>
            <w:vAlign w:val="center"/>
          </w:tcPr>
          <w:p w14:paraId="16CBA938" w14:textId="77777777" w:rsidR="00127747" w:rsidRPr="00806E12" w:rsidRDefault="00127747" w:rsidP="002A6C4F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</w:p>
        </w:tc>
        <w:tc>
          <w:tcPr>
            <w:tcW w:w="1701" w:type="dxa"/>
            <w:vMerge/>
            <w:vAlign w:val="center"/>
          </w:tcPr>
          <w:p w14:paraId="1E278F8E" w14:textId="77777777" w:rsidR="00127747" w:rsidRPr="00806E12" w:rsidRDefault="00127747" w:rsidP="002A6C4F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</w:p>
        </w:tc>
        <w:tc>
          <w:tcPr>
            <w:tcW w:w="2189" w:type="dxa"/>
            <w:vMerge/>
            <w:vAlign w:val="center"/>
          </w:tcPr>
          <w:p w14:paraId="6EBAF5A0" w14:textId="77777777" w:rsidR="00127747" w:rsidRPr="00806E12" w:rsidRDefault="00127747" w:rsidP="002A6C4F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</w:p>
        </w:tc>
      </w:tr>
    </w:tbl>
    <w:p w14:paraId="4BC0A705" w14:textId="748D98A5" w:rsidR="00E76147" w:rsidRPr="00806E12" w:rsidRDefault="00E76147" w:rsidP="005A7951">
      <w:pPr>
        <w:pStyle w:val="Prrafodelista"/>
        <w:numPr>
          <w:ilvl w:val="0"/>
          <w:numId w:val="7"/>
        </w:numPr>
        <w:spacing w:after="0" w:line="240" w:lineRule="auto"/>
        <w:ind w:left="303"/>
        <w:jc w:val="both"/>
        <w:rPr>
          <w:rFonts w:ascii="Arial Narrow" w:hAnsi="Arial Narrow" w:cs="Arial"/>
          <w:color w:val="000000" w:themeColor="text1"/>
        </w:rPr>
      </w:pPr>
      <w:r w:rsidRPr="00806E12">
        <w:rPr>
          <w:rFonts w:ascii="Arial Narrow" w:hAnsi="Arial Narrow" w:cs="Arial"/>
        </w:rPr>
        <w:t>Los giros en cajeros automáticos en el</w:t>
      </w:r>
      <w:r w:rsidRPr="00806E12">
        <w:rPr>
          <w:rFonts w:ascii="Arial Narrow" w:hAnsi="Arial Narrow" w:cs="Arial"/>
          <w:color w:val="000000" w:themeColor="text1"/>
        </w:rPr>
        <w:t xml:space="preserve"> extranjero, efectuados con tarjeta de débito, tienen un costo de USD 2,9 + IVA por giro.</w:t>
      </w:r>
    </w:p>
    <w:p w14:paraId="7A2C698D" w14:textId="74CB57E8" w:rsidR="002A6C4F" w:rsidRPr="00806E12" w:rsidRDefault="00E76147" w:rsidP="005A7951">
      <w:pPr>
        <w:pStyle w:val="Prrafodelista"/>
        <w:numPr>
          <w:ilvl w:val="0"/>
          <w:numId w:val="7"/>
        </w:numPr>
        <w:spacing w:after="0" w:line="240" w:lineRule="auto"/>
        <w:ind w:left="303"/>
        <w:jc w:val="both"/>
        <w:rPr>
          <w:rFonts w:ascii="Arial Narrow" w:hAnsi="Arial Narrow" w:cs="Arial"/>
          <w:color w:val="000000" w:themeColor="text1"/>
        </w:rPr>
      </w:pPr>
      <w:r w:rsidRPr="00806E12">
        <w:rPr>
          <w:rFonts w:ascii="Arial Narrow" w:hAnsi="Arial Narrow" w:cs="Arial"/>
          <w:color w:val="000000" w:themeColor="text1"/>
        </w:rPr>
        <w:t>Las comisiones de avance en efectivo en Chile por giro son las indicadas en la tabla 4.2.</w:t>
      </w:r>
    </w:p>
    <w:p w14:paraId="37F85D33" w14:textId="56612432" w:rsidR="00A97D3B" w:rsidRPr="00806E12" w:rsidRDefault="00A97D3B" w:rsidP="005A7951">
      <w:pPr>
        <w:pStyle w:val="Prrafodelista"/>
        <w:numPr>
          <w:ilvl w:val="0"/>
          <w:numId w:val="7"/>
        </w:numPr>
        <w:spacing w:after="0" w:line="240" w:lineRule="auto"/>
        <w:ind w:left="303"/>
        <w:jc w:val="both"/>
        <w:rPr>
          <w:rFonts w:ascii="Arial Narrow" w:hAnsi="Arial Narrow" w:cs="Arial"/>
          <w:color w:val="000000" w:themeColor="text1"/>
        </w:rPr>
      </w:pPr>
      <w:r w:rsidRPr="00806E12">
        <w:rPr>
          <w:rFonts w:ascii="Arial Narrow" w:hAnsi="Arial Narrow" w:cs="Arial"/>
          <w:color w:val="000000" w:themeColor="text1"/>
        </w:rPr>
        <w:t>Las tarjetas de crédito que se pueden contratar en este plan son las siguientes: Tarjeta de Crédito Ripley Mastercard Sin Crédito Rotativo y Doble Línea de Crédito; Tarjeta de Crédito Ripley Mastercard Sin Crédito Rotativo o Tarjeta de Crédito Ripley Mastercard Con Crédito Rotativo.</w:t>
      </w:r>
    </w:p>
    <w:p w14:paraId="3805B785" w14:textId="77777777" w:rsidR="00E76147" w:rsidRPr="00806E12" w:rsidRDefault="00E76147" w:rsidP="00E76147">
      <w:pPr>
        <w:pStyle w:val="Prrafodelista"/>
        <w:spacing w:after="0" w:line="240" w:lineRule="auto"/>
        <w:ind w:left="862"/>
        <w:jc w:val="both"/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</w:pPr>
    </w:p>
    <w:p w14:paraId="66667516" w14:textId="4E0E447D" w:rsidR="002A6C4F" w:rsidRPr="00806E12" w:rsidRDefault="002A6C4F" w:rsidP="005A7951">
      <w:pPr>
        <w:pStyle w:val="Prrafodelista"/>
        <w:numPr>
          <w:ilvl w:val="1"/>
          <w:numId w:val="12"/>
        </w:numPr>
        <w:spacing w:after="0" w:line="240" w:lineRule="auto"/>
        <w:ind w:hanging="578"/>
        <w:jc w:val="both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</w:pPr>
      <w:r w:rsidRPr="00806E12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  <w:t>PLAN PRO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551"/>
        <w:gridCol w:w="1701"/>
        <w:gridCol w:w="2189"/>
      </w:tblGrid>
      <w:tr w:rsidR="005A7951" w:rsidRPr="002A6C4F" w14:paraId="79002996" w14:textId="77777777" w:rsidTr="00A97D3B">
        <w:trPr>
          <w:trHeight w:val="305"/>
        </w:trPr>
        <w:tc>
          <w:tcPr>
            <w:tcW w:w="4395" w:type="dxa"/>
            <w:vAlign w:val="center"/>
          </w:tcPr>
          <w:p w14:paraId="5E16C445" w14:textId="77777777" w:rsidR="005A7951" w:rsidRPr="005A7951" w:rsidRDefault="005A7951" w:rsidP="005A7951">
            <w:pPr>
              <w:spacing w:before="120"/>
              <w:jc w:val="both"/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</w:pPr>
            <w:r w:rsidRPr="005A7951"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  <w:t>Producto</w:t>
            </w:r>
          </w:p>
        </w:tc>
        <w:tc>
          <w:tcPr>
            <w:tcW w:w="2551" w:type="dxa"/>
            <w:vAlign w:val="center"/>
          </w:tcPr>
          <w:p w14:paraId="2A746103" w14:textId="77777777" w:rsidR="005A7951" w:rsidRPr="00E76147" w:rsidRDefault="005A7951" w:rsidP="007853E6">
            <w:pPr>
              <w:pStyle w:val="Prrafodelista"/>
              <w:spacing w:before="120"/>
              <w:ind w:left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  <w:t>Costo de administración y mantención</w:t>
            </w:r>
          </w:p>
        </w:tc>
        <w:tc>
          <w:tcPr>
            <w:tcW w:w="1701" w:type="dxa"/>
            <w:vAlign w:val="center"/>
          </w:tcPr>
          <w:p w14:paraId="4DBA70AD" w14:textId="77777777" w:rsidR="005A7951" w:rsidRPr="00E76147" w:rsidRDefault="005A7951" w:rsidP="007853E6">
            <w:pPr>
              <w:pStyle w:val="Prrafodelista"/>
              <w:spacing w:before="120"/>
              <w:ind w:left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</w:pPr>
            <w:r w:rsidRPr="00E76147"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  <w:t>Tarifas</w:t>
            </w:r>
          </w:p>
        </w:tc>
        <w:tc>
          <w:tcPr>
            <w:tcW w:w="2189" w:type="dxa"/>
            <w:vAlign w:val="center"/>
          </w:tcPr>
          <w:p w14:paraId="04818CB8" w14:textId="77777777" w:rsidR="005A7951" w:rsidRPr="00E76147" w:rsidRDefault="005A7951" w:rsidP="007853E6">
            <w:pPr>
              <w:pStyle w:val="Prrafodelista"/>
              <w:spacing w:before="120"/>
              <w:ind w:left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</w:pPr>
            <w:r w:rsidRPr="00E76147"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  <w:t>Periodicidad Cobro</w:t>
            </w:r>
          </w:p>
        </w:tc>
      </w:tr>
      <w:tr w:rsidR="005A7951" w14:paraId="137D5CCA" w14:textId="77777777" w:rsidTr="00A97D3B">
        <w:trPr>
          <w:trHeight w:val="297"/>
        </w:trPr>
        <w:tc>
          <w:tcPr>
            <w:tcW w:w="4395" w:type="dxa"/>
            <w:vAlign w:val="center"/>
          </w:tcPr>
          <w:p w14:paraId="164848EB" w14:textId="77777777" w:rsidR="005A7951" w:rsidRPr="00D60B60" w:rsidRDefault="005A7951" w:rsidP="007853E6">
            <w:pPr>
              <w:pStyle w:val="Prrafodelista"/>
              <w:ind w:left="0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  <w:r w:rsidRPr="00D60B60"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2551" w:type="dxa"/>
            <w:vMerge w:val="restart"/>
            <w:vAlign w:val="center"/>
          </w:tcPr>
          <w:p w14:paraId="6E2228B9" w14:textId="77777777" w:rsidR="005A7951" w:rsidRPr="00D60B60" w:rsidRDefault="005A7951" w:rsidP="007853E6">
            <w:pPr>
              <w:pStyle w:val="Prrafodelista"/>
              <w:ind w:left="0"/>
              <w:jc w:val="center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  <w:r w:rsidRPr="00D60B60"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  <w:t>Costo de administración y mantención</w:t>
            </w:r>
          </w:p>
        </w:tc>
        <w:tc>
          <w:tcPr>
            <w:tcW w:w="1701" w:type="dxa"/>
            <w:vMerge w:val="restart"/>
            <w:vAlign w:val="center"/>
          </w:tcPr>
          <w:p w14:paraId="2F813ABE" w14:textId="77777777" w:rsidR="005A7951" w:rsidRPr="00D60B60" w:rsidRDefault="005A7951" w:rsidP="007853E6">
            <w:pPr>
              <w:pStyle w:val="Prrafodelista"/>
              <w:ind w:left="0"/>
              <w:jc w:val="center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  <w:r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  <w:t>UF 0,261 + IVA</w:t>
            </w:r>
          </w:p>
        </w:tc>
        <w:tc>
          <w:tcPr>
            <w:tcW w:w="2189" w:type="dxa"/>
            <w:vMerge w:val="restart"/>
            <w:vAlign w:val="center"/>
          </w:tcPr>
          <w:p w14:paraId="0BB7567B" w14:textId="77777777" w:rsidR="005A7951" w:rsidRPr="00D60B60" w:rsidRDefault="005A7951" w:rsidP="007853E6">
            <w:pPr>
              <w:pStyle w:val="Prrafodelista"/>
              <w:ind w:left="0"/>
              <w:jc w:val="center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  <w:r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  <w:t>mensual</w:t>
            </w:r>
          </w:p>
        </w:tc>
      </w:tr>
      <w:tr w:rsidR="005A7951" w:rsidRPr="00806E12" w14:paraId="05F0542D" w14:textId="77777777" w:rsidTr="00A97D3B">
        <w:trPr>
          <w:trHeight w:val="273"/>
        </w:trPr>
        <w:tc>
          <w:tcPr>
            <w:tcW w:w="4395" w:type="dxa"/>
            <w:vAlign w:val="center"/>
          </w:tcPr>
          <w:p w14:paraId="4B5D7C63" w14:textId="77777777" w:rsidR="005A7951" w:rsidRPr="00806E12" w:rsidRDefault="005A7951" w:rsidP="007853E6">
            <w:pPr>
              <w:pStyle w:val="Prrafodelista"/>
              <w:ind w:left="0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  <w:r w:rsidRPr="00806E12"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  <w:t>Tarjeta de Débito</w:t>
            </w:r>
          </w:p>
        </w:tc>
        <w:tc>
          <w:tcPr>
            <w:tcW w:w="2551" w:type="dxa"/>
            <w:vMerge/>
            <w:vAlign w:val="center"/>
          </w:tcPr>
          <w:p w14:paraId="5C79B4FC" w14:textId="77777777" w:rsidR="005A7951" w:rsidRPr="00806E12" w:rsidRDefault="005A7951" w:rsidP="007853E6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</w:p>
        </w:tc>
        <w:tc>
          <w:tcPr>
            <w:tcW w:w="1701" w:type="dxa"/>
            <w:vMerge/>
            <w:vAlign w:val="center"/>
          </w:tcPr>
          <w:p w14:paraId="44210B47" w14:textId="77777777" w:rsidR="005A7951" w:rsidRPr="00806E12" w:rsidRDefault="005A7951" w:rsidP="007853E6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</w:p>
        </w:tc>
        <w:tc>
          <w:tcPr>
            <w:tcW w:w="2189" w:type="dxa"/>
            <w:vMerge/>
            <w:vAlign w:val="center"/>
          </w:tcPr>
          <w:p w14:paraId="42BA7391" w14:textId="77777777" w:rsidR="005A7951" w:rsidRPr="00806E12" w:rsidRDefault="005A7951" w:rsidP="007853E6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</w:p>
        </w:tc>
      </w:tr>
      <w:tr w:rsidR="005A7951" w:rsidRPr="00806E12" w14:paraId="4EEE6B44" w14:textId="77777777" w:rsidTr="00A97D3B">
        <w:trPr>
          <w:trHeight w:val="149"/>
        </w:trPr>
        <w:tc>
          <w:tcPr>
            <w:tcW w:w="4395" w:type="dxa"/>
            <w:vAlign w:val="center"/>
          </w:tcPr>
          <w:p w14:paraId="6FD9F54C" w14:textId="77777777" w:rsidR="005A7951" w:rsidRPr="00806E12" w:rsidRDefault="005A7951" w:rsidP="007853E6">
            <w:pPr>
              <w:pStyle w:val="Prrafodelista"/>
              <w:ind w:left="0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  <w:r w:rsidRPr="00806E12"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  <w:t>Línea de Crédito Automática en Cuenta Corriente</w:t>
            </w:r>
          </w:p>
        </w:tc>
        <w:tc>
          <w:tcPr>
            <w:tcW w:w="2551" w:type="dxa"/>
            <w:vMerge/>
            <w:vAlign w:val="center"/>
          </w:tcPr>
          <w:p w14:paraId="17A4523B" w14:textId="77777777" w:rsidR="005A7951" w:rsidRPr="00806E12" w:rsidRDefault="005A7951" w:rsidP="007853E6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</w:p>
        </w:tc>
        <w:tc>
          <w:tcPr>
            <w:tcW w:w="1701" w:type="dxa"/>
            <w:vMerge/>
            <w:vAlign w:val="center"/>
          </w:tcPr>
          <w:p w14:paraId="15F37163" w14:textId="77777777" w:rsidR="005A7951" w:rsidRPr="00806E12" w:rsidRDefault="005A7951" w:rsidP="007853E6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</w:p>
        </w:tc>
        <w:tc>
          <w:tcPr>
            <w:tcW w:w="2189" w:type="dxa"/>
            <w:vMerge/>
            <w:vAlign w:val="center"/>
          </w:tcPr>
          <w:p w14:paraId="37518F2C" w14:textId="77777777" w:rsidR="005A7951" w:rsidRPr="00806E12" w:rsidRDefault="005A7951" w:rsidP="007853E6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</w:p>
        </w:tc>
      </w:tr>
      <w:tr w:rsidR="005A7951" w:rsidRPr="00806E12" w14:paraId="6EDEBA4C" w14:textId="77777777" w:rsidTr="00A97D3B">
        <w:trPr>
          <w:trHeight w:val="395"/>
        </w:trPr>
        <w:tc>
          <w:tcPr>
            <w:tcW w:w="4395" w:type="dxa"/>
            <w:vAlign w:val="center"/>
          </w:tcPr>
          <w:p w14:paraId="2B95F934" w14:textId="125C139C" w:rsidR="005A7951" w:rsidRPr="00806E12" w:rsidRDefault="005A7951" w:rsidP="007853E6">
            <w:pPr>
              <w:pStyle w:val="Prrafodelista"/>
              <w:ind w:left="0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  <w:r w:rsidRPr="00806E12"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  <w:t xml:space="preserve">Tarjeta de Crédito Ripley Mastercard </w:t>
            </w:r>
          </w:p>
        </w:tc>
        <w:tc>
          <w:tcPr>
            <w:tcW w:w="2551" w:type="dxa"/>
            <w:vMerge/>
            <w:vAlign w:val="center"/>
          </w:tcPr>
          <w:p w14:paraId="33861024" w14:textId="77777777" w:rsidR="005A7951" w:rsidRPr="00806E12" w:rsidRDefault="005A7951" w:rsidP="007853E6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</w:p>
        </w:tc>
        <w:tc>
          <w:tcPr>
            <w:tcW w:w="1701" w:type="dxa"/>
            <w:vMerge/>
            <w:vAlign w:val="center"/>
          </w:tcPr>
          <w:p w14:paraId="3925FD29" w14:textId="77777777" w:rsidR="005A7951" w:rsidRPr="00806E12" w:rsidRDefault="005A7951" w:rsidP="007853E6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</w:p>
        </w:tc>
        <w:tc>
          <w:tcPr>
            <w:tcW w:w="2189" w:type="dxa"/>
            <w:vMerge/>
            <w:vAlign w:val="center"/>
          </w:tcPr>
          <w:p w14:paraId="016DDDB3" w14:textId="77777777" w:rsidR="005A7951" w:rsidRPr="00806E12" w:rsidRDefault="005A7951" w:rsidP="007853E6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color w:val="000000" w:themeColor="text1"/>
                <w:sz w:val="23"/>
                <w:szCs w:val="23"/>
                <w:lang w:eastAsia="es-ES"/>
              </w:rPr>
            </w:pPr>
          </w:p>
        </w:tc>
      </w:tr>
    </w:tbl>
    <w:p w14:paraId="18BAB716" w14:textId="63EDC7B2" w:rsidR="005A7951" w:rsidRPr="00806E12" w:rsidRDefault="00F652F6" w:rsidP="00F652F6">
      <w:pPr>
        <w:spacing w:before="120" w:after="0" w:line="240" w:lineRule="auto"/>
        <w:ind w:left="-57" w:right="142"/>
        <w:jc w:val="both"/>
        <w:rPr>
          <w:rFonts w:ascii="Arial Narrow" w:hAnsi="Arial Narrow" w:cs="Arial"/>
          <w:color w:val="000000" w:themeColor="text1"/>
        </w:rPr>
      </w:pPr>
      <w:r w:rsidRPr="00806E12">
        <w:rPr>
          <w:rFonts w:ascii="Arial Narrow" w:hAnsi="Arial Narrow" w:cs="Arial"/>
          <w:color w:val="000000" w:themeColor="text1"/>
          <w:sz w:val="24"/>
          <w:szCs w:val="24"/>
        </w:rPr>
        <w:t xml:space="preserve">-   </w:t>
      </w:r>
      <w:r w:rsidR="005A7951" w:rsidRPr="00806E12">
        <w:rPr>
          <w:rFonts w:ascii="Arial Narrow" w:hAnsi="Arial Narrow" w:cs="Arial"/>
          <w:color w:val="000000" w:themeColor="text1"/>
        </w:rPr>
        <w:t>El Plan Pro tiene una comisión mensual de UF 0,261 + IVA que se cobra todo evento. El cliente podrá optar a un descuento en el precio de la comisión si cumple alguna de las siguientes condiciones:</w:t>
      </w:r>
    </w:p>
    <w:p w14:paraId="1FA544AE" w14:textId="5DB8D9AE" w:rsidR="005A7951" w:rsidRPr="00806E12" w:rsidRDefault="005A7951" w:rsidP="00F652F6">
      <w:pPr>
        <w:pStyle w:val="Prrafodelista"/>
        <w:numPr>
          <w:ilvl w:val="0"/>
          <w:numId w:val="7"/>
        </w:numPr>
        <w:spacing w:after="0" w:line="240" w:lineRule="auto"/>
        <w:ind w:right="142"/>
        <w:jc w:val="both"/>
        <w:rPr>
          <w:rFonts w:ascii="Arial Narrow" w:hAnsi="Arial Narrow" w:cs="Arial"/>
          <w:color w:val="000000" w:themeColor="text1"/>
        </w:rPr>
      </w:pPr>
      <w:r w:rsidRPr="00806E12">
        <w:rPr>
          <w:rFonts w:ascii="Arial Narrow" w:hAnsi="Arial Narrow" w:cs="Arial"/>
          <w:color w:val="000000" w:themeColor="text1"/>
        </w:rPr>
        <w:t>Abono de remuneraciones o depósitos mayores a $ 500.000.</w:t>
      </w:r>
    </w:p>
    <w:p w14:paraId="7759A4FC" w14:textId="77777777" w:rsidR="00F652F6" w:rsidRPr="00806E12" w:rsidRDefault="005A7951" w:rsidP="00F652F6">
      <w:pPr>
        <w:pStyle w:val="Prrafodelista"/>
        <w:numPr>
          <w:ilvl w:val="0"/>
          <w:numId w:val="7"/>
        </w:numPr>
        <w:spacing w:after="0" w:line="240" w:lineRule="auto"/>
        <w:ind w:right="142"/>
        <w:jc w:val="both"/>
        <w:rPr>
          <w:rFonts w:ascii="Arial Narrow" w:hAnsi="Arial Narrow" w:cs="Arial"/>
          <w:color w:val="000000" w:themeColor="text1"/>
        </w:rPr>
      </w:pPr>
      <w:r w:rsidRPr="00806E12">
        <w:rPr>
          <w:rFonts w:ascii="Arial Narrow" w:hAnsi="Arial Narrow" w:cs="Arial"/>
          <w:color w:val="000000" w:themeColor="text1"/>
        </w:rPr>
        <w:t xml:space="preserve">Acumulación de 30.000 </w:t>
      </w:r>
      <w:r w:rsidRPr="00806E12">
        <w:rPr>
          <w:rFonts w:ascii="Arial Narrow" w:hAnsi="Arial Narrow" w:cs="Arial"/>
          <w:noProof/>
          <w:color w:val="000000" w:themeColor="text1"/>
          <w:lang w:eastAsia="es-ES"/>
        </w:rPr>
        <w:t>Ripley Puntos Go</w:t>
      </w:r>
      <w:r w:rsidRPr="00806E12">
        <w:rPr>
          <w:rFonts w:ascii="Arial Narrow" w:hAnsi="Arial Narrow" w:cs="Arial"/>
          <w:color w:val="000000" w:themeColor="text1"/>
        </w:rPr>
        <w:t xml:space="preserve"> durante el año.</w:t>
      </w:r>
    </w:p>
    <w:p w14:paraId="29B750FA" w14:textId="655DAA6F" w:rsidR="005A7951" w:rsidRPr="00806E12" w:rsidRDefault="00F652F6" w:rsidP="00F652F6">
      <w:pPr>
        <w:spacing w:after="0" w:line="240" w:lineRule="auto"/>
        <w:ind w:left="-57" w:right="142"/>
        <w:jc w:val="both"/>
        <w:rPr>
          <w:rFonts w:ascii="Arial Narrow" w:hAnsi="Arial Narrow" w:cs="Arial"/>
          <w:color w:val="000000" w:themeColor="text1"/>
        </w:rPr>
      </w:pPr>
      <w:r w:rsidRPr="00806E12">
        <w:rPr>
          <w:rFonts w:ascii="Arial Narrow" w:hAnsi="Arial Narrow" w:cs="Arial"/>
          <w:color w:val="000000" w:themeColor="text1"/>
        </w:rPr>
        <w:t xml:space="preserve">-    </w:t>
      </w:r>
      <w:r w:rsidR="005A7951" w:rsidRPr="00806E12">
        <w:rPr>
          <w:rFonts w:ascii="Arial Narrow" w:hAnsi="Arial Narrow" w:cs="Arial"/>
          <w:color w:val="000000" w:themeColor="text1"/>
        </w:rPr>
        <w:t>Los giros en cajeros automáticos en el extranjero, efectuados con tarjeta de débito, tienen un costo de USD 2,9 + IVA por giro.</w:t>
      </w:r>
    </w:p>
    <w:p w14:paraId="23117DAE" w14:textId="0A7C975E" w:rsidR="005A7951" w:rsidRPr="00806E12" w:rsidRDefault="00F652F6" w:rsidP="00F652F6">
      <w:pPr>
        <w:pStyle w:val="Prrafodelista"/>
        <w:spacing w:after="0" w:line="240" w:lineRule="auto"/>
        <w:ind w:left="-57" w:right="142"/>
        <w:jc w:val="both"/>
        <w:rPr>
          <w:rFonts w:ascii="Arial Narrow" w:hAnsi="Arial Narrow" w:cs="Arial"/>
          <w:color w:val="000000" w:themeColor="text1"/>
        </w:rPr>
      </w:pPr>
      <w:r w:rsidRPr="00806E12">
        <w:rPr>
          <w:rFonts w:ascii="Arial Narrow" w:hAnsi="Arial Narrow" w:cs="Arial"/>
          <w:color w:val="000000" w:themeColor="text1"/>
        </w:rPr>
        <w:t xml:space="preserve">-    </w:t>
      </w:r>
      <w:r w:rsidR="005A7951" w:rsidRPr="00806E12">
        <w:rPr>
          <w:rFonts w:ascii="Arial Narrow" w:hAnsi="Arial Narrow" w:cs="Arial"/>
          <w:color w:val="000000" w:themeColor="text1"/>
        </w:rPr>
        <w:t>Las comisiones de avance en efectivo en Chile por giro son las indicadas en la tabla 4.2.</w:t>
      </w:r>
    </w:p>
    <w:p w14:paraId="59AA7506" w14:textId="77777777" w:rsidR="00A97D3B" w:rsidRPr="00806E12" w:rsidRDefault="00A97D3B" w:rsidP="00A97D3B">
      <w:pPr>
        <w:pStyle w:val="Prrafodelista"/>
        <w:numPr>
          <w:ilvl w:val="0"/>
          <w:numId w:val="7"/>
        </w:numPr>
        <w:spacing w:after="0" w:line="240" w:lineRule="auto"/>
        <w:ind w:left="303"/>
        <w:jc w:val="both"/>
        <w:rPr>
          <w:rFonts w:ascii="Arial Narrow" w:hAnsi="Arial Narrow" w:cs="Arial"/>
          <w:color w:val="000000" w:themeColor="text1"/>
        </w:rPr>
      </w:pPr>
      <w:r w:rsidRPr="00806E12">
        <w:rPr>
          <w:rFonts w:ascii="Arial Narrow" w:hAnsi="Arial Narrow" w:cs="Arial"/>
          <w:color w:val="000000" w:themeColor="text1"/>
        </w:rPr>
        <w:t>Las tarjetas de crédito que se pueden contratar en este plan son las siguientes: Tarjeta de Crédito Ripley Mastercard Sin Crédito Rotativo y Doble Línea de Crédito; Tarjeta de Crédito Ripley Mastercard Sin Crédito Rotativo o Tarjeta de Crédito Ripley Mastercard Con Crédito Rotativo.</w:t>
      </w:r>
    </w:p>
    <w:p w14:paraId="459CB9A2" w14:textId="77777777" w:rsidR="00E76147" w:rsidRPr="00806E12" w:rsidRDefault="00E76147" w:rsidP="00E76147">
      <w:pPr>
        <w:pStyle w:val="Prrafodelista"/>
        <w:spacing w:before="120" w:after="0" w:line="240" w:lineRule="auto"/>
        <w:ind w:left="862"/>
        <w:jc w:val="both"/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</w:pPr>
    </w:p>
    <w:p w14:paraId="0D4D4198" w14:textId="6407A2A8" w:rsidR="002A6C4F" w:rsidRPr="00806E12" w:rsidRDefault="002A6C4F" w:rsidP="00660921">
      <w:pPr>
        <w:pStyle w:val="Prrafodelista"/>
        <w:numPr>
          <w:ilvl w:val="1"/>
          <w:numId w:val="12"/>
        </w:numPr>
        <w:spacing w:before="120" w:after="0" w:line="240" w:lineRule="auto"/>
        <w:ind w:hanging="578"/>
        <w:jc w:val="both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</w:pPr>
      <w:r w:rsidRPr="00806E12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  <w:t>PLAN BLACK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551"/>
        <w:gridCol w:w="1701"/>
        <w:gridCol w:w="2189"/>
      </w:tblGrid>
      <w:tr w:rsidR="005A7951" w:rsidRPr="002A6C4F" w14:paraId="73EF906F" w14:textId="77777777" w:rsidTr="00A97D3B">
        <w:trPr>
          <w:trHeight w:val="305"/>
        </w:trPr>
        <w:tc>
          <w:tcPr>
            <w:tcW w:w="4395" w:type="dxa"/>
            <w:vAlign w:val="center"/>
          </w:tcPr>
          <w:p w14:paraId="526A58CD" w14:textId="77777777" w:rsidR="005A7951" w:rsidRPr="005A7951" w:rsidRDefault="005A7951" w:rsidP="007853E6">
            <w:pPr>
              <w:spacing w:before="120"/>
              <w:jc w:val="both"/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</w:pPr>
            <w:r w:rsidRPr="005A7951"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  <w:t>Producto</w:t>
            </w:r>
          </w:p>
        </w:tc>
        <w:tc>
          <w:tcPr>
            <w:tcW w:w="2551" w:type="dxa"/>
            <w:vAlign w:val="center"/>
          </w:tcPr>
          <w:p w14:paraId="54DD9C85" w14:textId="77777777" w:rsidR="005A7951" w:rsidRPr="00E76147" w:rsidRDefault="005A7951" w:rsidP="007853E6">
            <w:pPr>
              <w:pStyle w:val="Prrafodelista"/>
              <w:spacing w:before="120"/>
              <w:ind w:left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  <w:t>Costo de administración y mantención</w:t>
            </w:r>
          </w:p>
        </w:tc>
        <w:tc>
          <w:tcPr>
            <w:tcW w:w="1701" w:type="dxa"/>
            <w:vAlign w:val="center"/>
          </w:tcPr>
          <w:p w14:paraId="54CA714F" w14:textId="77777777" w:rsidR="005A7951" w:rsidRPr="00E76147" w:rsidRDefault="005A7951" w:rsidP="007853E6">
            <w:pPr>
              <w:pStyle w:val="Prrafodelista"/>
              <w:spacing w:before="120"/>
              <w:ind w:left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</w:pPr>
            <w:r w:rsidRPr="00E76147"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  <w:t>Tarifas</w:t>
            </w:r>
          </w:p>
        </w:tc>
        <w:tc>
          <w:tcPr>
            <w:tcW w:w="2189" w:type="dxa"/>
            <w:vAlign w:val="center"/>
          </w:tcPr>
          <w:p w14:paraId="7569B91D" w14:textId="77777777" w:rsidR="005A7951" w:rsidRPr="00E76147" w:rsidRDefault="005A7951" w:rsidP="007853E6">
            <w:pPr>
              <w:pStyle w:val="Prrafodelista"/>
              <w:spacing w:before="120"/>
              <w:ind w:left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</w:pPr>
            <w:r w:rsidRPr="00E76147">
              <w:rPr>
                <w:rFonts w:ascii="Arial Narrow" w:hAnsi="Arial Narrow" w:cs="Arial"/>
                <w:b/>
                <w:noProof/>
                <w:color w:val="000000" w:themeColor="text1"/>
                <w:lang w:eastAsia="es-ES"/>
              </w:rPr>
              <w:t>Periodicidad Cobro</w:t>
            </w:r>
          </w:p>
        </w:tc>
      </w:tr>
      <w:tr w:rsidR="00806E12" w:rsidRPr="00806E12" w14:paraId="29FD892F" w14:textId="77777777" w:rsidTr="00A97D3B">
        <w:trPr>
          <w:trHeight w:val="376"/>
        </w:trPr>
        <w:tc>
          <w:tcPr>
            <w:tcW w:w="4395" w:type="dxa"/>
            <w:vAlign w:val="center"/>
          </w:tcPr>
          <w:p w14:paraId="4884D8C0" w14:textId="77777777" w:rsidR="005A7951" w:rsidRPr="00806E12" w:rsidRDefault="005A7951" w:rsidP="007853E6">
            <w:pPr>
              <w:pStyle w:val="Prrafodelista"/>
              <w:ind w:left="0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  <w:r w:rsidRPr="00806E12"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2551" w:type="dxa"/>
            <w:vMerge w:val="restart"/>
            <w:vAlign w:val="center"/>
          </w:tcPr>
          <w:p w14:paraId="2B7C2348" w14:textId="77777777" w:rsidR="005A7951" w:rsidRPr="00806E12" w:rsidRDefault="005A7951" w:rsidP="007853E6">
            <w:pPr>
              <w:pStyle w:val="Prrafodelista"/>
              <w:ind w:left="0"/>
              <w:jc w:val="center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  <w:r w:rsidRPr="00806E12"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  <w:t>Costo de administración y mantención</w:t>
            </w:r>
          </w:p>
        </w:tc>
        <w:tc>
          <w:tcPr>
            <w:tcW w:w="1701" w:type="dxa"/>
            <w:vMerge w:val="restart"/>
            <w:vAlign w:val="center"/>
          </w:tcPr>
          <w:p w14:paraId="5462395A" w14:textId="5127E365" w:rsidR="005A7951" w:rsidRPr="00806E12" w:rsidRDefault="005A7951" w:rsidP="007853E6">
            <w:pPr>
              <w:pStyle w:val="Prrafodelista"/>
              <w:ind w:left="0"/>
              <w:jc w:val="center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  <w:r w:rsidRPr="00806E12"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  <w:t>UF 0,345 + IVA</w:t>
            </w:r>
          </w:p>
        </w:tc>
        <w:tc>
          <w:tcPr>
            <w:tcW w:w="2189" w:type="dxa"/>
            <w:vMerge w:val="restart"/>
            <w:vAlign w:val="center"/>
          </w:tcPr>
          <w:p w14:paraId="573F1460" w14:textId="77777777" w:rsidR="005A7951" w:rsidRPr="00806E12" w:rsidRDefault="005A7951" w:rsidP="007853E6">
            <w:pPr>
              <w:pStyle w:val="Prrafodelista"/>
              <w:ind w:left="0"/>
              <w:jc w:val="center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  <w:r w:rsidRPr="00806E12"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  <w:t>mensual</w:t>
            </w:r>
          </w:p>
        </w:tc>
      </w:tr>
      <w:tr w:rsidR="00806E12" w:rsidRPr="00806E12" w14:paraId="2CA4DEA2" w14:textId="77777777" w:rsidTr="00A97D3B">
        <w:trPr>
          <w:trHeight w:val="364"/>
        </w:trPr>
        <w:tc>
          <w:tcPr>
            <w:tcW w:w="4395" w:type="dxa"/>
            <w:vAlign w:val="center"/>
          </w:tcPr>
          <w:p w14:paraId="7E848F89" w14:textId="77777777" w:rsidR="005A7951" w:rsidRPr="00806E12" w:rsidRDefault="005A7951" w:rsidP="007853E6">
            <w:pPr>
              <w:pStyle w:val="Prrafodelista"/>
              <w:ind w:left="0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  <w:r w:rsidRPr="00806E12"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  <w:t>Tarjeta de Débito</w:t>
            </w:r>
          </w:p>
        </w:tc>
        <w:tc>
          <w:tcPr>
            <w:tcW w:w="2551" w:type="dxa"/>
            <w:vMerge/>
            <w:vAlign w:val="center"/>
          </w:tcPr>
          <w:p w14:paraId="3E837534" w14:textId="77777777" w:rsidR="005A7951" w:rsidRPr="00806E12" w:rsidRDefault="005A7951" w:rsidP="007853E6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</w:p>
        </w:tc>
        <w:tc>
          <w:tcPr>
            <w:tcW w:w="1701" w:type="dxa"/>
            <w:vMerge/>
            <w:vAlign w:val="center"/>
          </w:tcPr>
          <w:p w14:paraId="54341E3C" w14:textId="77777777" w:rsidR="005A7951" w:rsidRPr="00806E12" w:rsidRDefault="005A7951" w:rsidP="007853E6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</w:p>
        </w:tc>
        <w:tc>
          <w:tcPr>
            <w:tcW w:w="2189" w:type="dxa"/>
            <w:vMerge/>
            <w:vAlign w:val="center"/>
          </w:tcPr>
          <w:p w14:paraId="6E78D589" w14:textId="77777777" w:rsidR="005A7951" w:rsidRPr="00806E12" w:rsidRDefault="005A7951" w:rsidP="007853E6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</w:p>
        </w:tc>
      </w:tr>
      <w:tr w:rsidR="00806E12" w:rsidRPr="00806E12" w14:paraId="5EDD45CE" w14:textId="77777777" w:rsidTr="00A97D3B">
        <w:trPr>
          <w:trHeight w:val="364"/>
        </w:trPr>
        <w:tc>
          <w:tcPr>
            <w:tcW w:w="4395" w:type="dxa"/>
            <w:vAlign w:val="center"/>
          </w:tcPr>
          <w:p w14:paraId="4BFDBC0D" w14:textId="77777777" w:rsidR="005A7951" w:rsidRPr="00806E12" w:rsidRDefault="005A7951" w:rsidP="007853E6">
            <w:pPr>
              <w:pStyle w:val="Prrafodelista"/>
              <w:ind w:left="0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  <w:r w:rsidRPr="00806E12"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  <w:t>Línea de Crédito Automática en Cuenta Corriente</w:t>
            </w:r>
          </w:p>
        </w:tc>
        <w:tc>
          <w:tcPr>
            <w:tcW w:w="2551" w:type="dxa"/>
            <w:vMerge/>
            <w:vAlign w:val="center"/>
          </w:tcPr>
          <w:p w14:paraId="60241856" w14:textId="77777777" w:rsidR="005A7951" w:rsidRPr="00806E12" w:rsidRDefault="005A7951" w:rsidP="007853E6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</w:p>
        </w:tc>
        <w:tc>
          <w:tcPr>
            <w:tcW w:w="1701" w:type="dxa"/>
            <w:vMerge/>
            <w:vAlign w:val="center"/>
          </w:tcPr>
          <w:p w14:paraId="63C67E5F" w14:textId="77777777" w:rsidR="005A7951" w:rsidRPr="00806E12" w:rsidRDefault="005A7951" w:rsidP="007853E6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</w:p>
        </w:tc>
        <w:tc>
          <w:tcPr>
            <w:tcW w:w="2189" w:type="dxa"/>
            <w:vMerge/>
            <w:vAlign w:val="center"/>
          </w:tcPr>
          <w:p w14:paraId="50EAE843" w14:textId="77777777" w:rsidR="005A7951" w:rsidRPr="00806E12" w:rsidRDefault="005A7951" w:rsidP="007853E6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</w:p>
        </w:tc>
      </w:tr>
      <w:tr w:rsidR="00806E12" w:rsidRPr="00806E12" w14:paraId="0A7105AC" w14:textId="77777777" w:rsidTr="00A97D3B">
        <w:trPr>
          <w:trHeight w:val="459"/>
        </w:trPr>
        <w:tc>
          <w:tcPr>
            <w:tcW w:w="4395" w:type="dxa"/>
            <w:vAlign w:val="center"/>
          </w:tcPr>
          <w:p w14:paraId="69CBC627" w14:textId="6612825A" w:rsidR="005A7951" w:rsidRPr="00806E12" w:rsidRDefault="005A7951" w:rsidP="007853E6">
            <w:pPr>
              <w:pStyle w:val="Prrafodelista"/>
              <w:ind w:left="0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  <w:r w:rsidRPr="00806E12"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  <w:t>Tarjeta de Crédito Ripley Mastercard Black con Crédito Rotativo</w:t>
            </w:r>
          </w:p>
        </w:tc>
        <w:tc>
          <w:tcPr>
            <w:tcW w:w="2551" w:type="dxa"/>
            <w:vMerge/>
            <w:vAlign w:val="center"/>
          </w:tcPr>
          <w:p w14:paraId="497DA999" w14:textId="77777777" w:rsidR="005A7951" w:rsidRPr="00806E12" w:rsidRDefault="005A7951" w:rsidP="007853E6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</w:p>
        </w:tc>
        <w:tc>
          <w:tcPr>
            <w:tcW w:w="1701" w:type="dxa"/>
            <w:vMerge/>
            <w:vAlign w:val="center"/>
          </w:tcPr>
          <w:p w14:paraId="74E02DD7" w14:textId="77777777" w:rsidR="005A7951" w:rsidRPr="00806E12" w:rsidRDefault="005A7951" w:rsidP="007853E6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</w:p>
        </w:tc>
        <w:tc>
          <w:tcPr>
            <w:tcW w:w="2189" w:type="dxa"/>
            <w:vMerge/>
            <w:vAlign w:val="center"/>
          </w:tcPr>
          <w:p w14:paraId="574B9A73" w14:textId="77777777" w:rsidR="005A7951" w:rsidRPr="00806E12" w:rsidRDefault="005A7951" w:rsidP="007853E6">
            <w:pPr>
              <w:pStyle w:val="Prrafodelista"/>
              <w:spacing w:before="120"/>
              <w:ind w:left="0"/>
              <w:jc w:val="both"/>
              <w:rPr>
                <w:rFonts w:ascii="Arial Narrow" w:hAnsi="Arial Narrow" w:cs="Arial"/>
                <w:bCs/>
                <w:noProof/>
                <w:sz w:val="23"/>
                <w:szCs w:val="23"/>
                <w:lang w:eastAsia="es-ES"/>
              </w:rPr>
            </w:pPr>
          </w:p>
        </w:tc>
      </w:tr>
    </w:tbl>
    <w:p w14:paraId="2CF34D6F" w14:textId="722B40C9" w:rsidR="005A7951" w:rsidRPr="00806E12" w:rsidRDefault="005A7951" w:rsidP="005A7951">
      <w:pPr>
        <w:pStyle w:val="Prrafodelista"/>
        <w:numPr>
          <w:ilvl w:val="0"/>
          <w:numId w:val="7"/>
        </w:numPr>
        <w:spacing w:before="120" w:after="0" w:line="240" w:lineRule="auto"/>
        <w:ind w:left="247"/>
        <w:jc w:val="both"/>
        <w:rPr>
          <w:rFonts w:ascii="Arial Narrow" w:hAnsi="Arial Narrow" w:cs="Arial"/>
        </w:rPr>
      </w:pPr>
      <w:r w:rsidRPr="00806E12">
        <w:rPr>
          <w:rFonts w:ascii="Arial Narrow" w:hAnsi="Arial Narrow" w:cs="Arial"/>
        </w:rPr>
        <w:t>El Plan Black tiene una comisión mensual de UF 0,345 + IVA que se cobra todo evento. El cliente podrá optar a un descuento en el precio de la comisión si cumple alguna de las siguientes condiciones:</w:t>
      </w:r>
    </w:p>
    <w:p w14:paraId="0CEE6CC6" w14:textId="5B81914A" w:rsidR="005A7951" w:rsidRPr="00806E12" w:rsidRDefault="005A7951" w:rsidP="005A7951">
      <w:pPr>
        <w:pStyle w:val="Prrafodelista"/>
        <w:numPr>
          <w:ilvl w:val="0"/>
          <w:numId w:val="7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806E12">
        <w:rPr>
          <w:rFonts w:ascii="Arial Narrow" w:hAnsi="Arial Narrow" w:cs="Arial"/>
        </w:rPr>
        <w:t xml:space="preserve">Abono de remuneraciones o depósitos mayores a $ </w:t>
      </w:r>
      <w:r w:rsidR="00677071" w:rsidRPr="00806E12">
        <w:rPr>
          <w:rFonts w:ascii="Arial Narrow" w:hAnsi="Arial Narrow" w:cs="Arial"/>
        </w:rPr>
        <w:t>1.0</w:t>
      </w:r>
      <w:r w:rsidRPr="00806E12">
        <w:rPr>
          <w:rFonts w:ascii="Arial Narrow" w:hAnsi="Arial Narrow" w:cs="Arial"/>
        </w:rPr>
        <w:t>00.000.</w:t>
      </w:r>
    </w:p>
    <w:p w14:paraId="31CFAC6A" w14:textId="34C61FE4" w:rsidR="005A7951" w:rsidRPr="00806E12" w:rsidRDefault="005A7951" w:rsidP="005A7951">
      <w:pPr>
        <w:pStyle w:val="Prrafodelista"/>
        <w:numPr>
          <w:ilvl w:val="0"/>
          <w:numId w:val="7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806E12">
        <w:rPr>
          <w:rFonts w:ascii="Arial Narrow" w:hAnsi="Arial Narrow" w:cs="Arial"/>
        </w:rPr>
        <w:t xml:space="preserve">Acumulación de </w:t>
      </w:r>
      <w:r w:rsidR="00677071" w:rsidRPr="00806E12">
        <w:rPr>
          <w:rFonts w:ascii="Arial Narrow" w:hAnsi="Arial Narrow" w:cs="Arial"/>
        </w:rPr>
        <w:t>7</w:t>
      </w:r>
      <w:r w:rsidRPr="00806E12">
        <w:rPr>
          <w:rFonts w:ascii="Arial Narrow" w:hAnsi="Arial Narrow" w:cs="Arial"/>
        </w:rPr>
        <w:t xml:space="preserve">0.000 </w:t>
      </w:r>
      <w:r w:rsidRPr="00806E12">
        <w:rPr>
          <w:rFonts w:ascii="Arial Narrow" w:hAnsi="Arial Narrow" w:cs="Arial"/>
          <w:noProof/>
          <w:lang w:eastAsia="es-ES"/>
        </w:rPr>
        <w:t>Ripley Puntos Go</w:t>
      </w:r>
      <w:r w:rsidRPr="00806E12">
        <w:rPr>
          <w:rFonts w:ascii="Arial Narrow" w:hAnsi="Arial Narrow" w:cs="Arial"/>
        </w:rPr>
        <w:t xml:space="preserve"> durante el año.</w:t>
      </w:r>
    </w:p>
    <w:p w14:paraId="0716391A" w14:textId="21696498" w:rsidR="005A7951" w:rsidRPr="00806E12" w:rsidRDefault="005A7951" w:rsidP="005A7951">
      <w:pPr>
        <w:pStyle w:val="Prrafodelista"/>
        <w:numPr>
          <w:ilvl w:val="0"/>
          <w:numId w:val="7"/>
        </w:numPr>
        <w:spacing w:after="0" w:line="240" w:lineRule="auto"/>
        <w:ind w:left="303"/>
        <w:jc w:val="both"/>
        <w:rPr>
          <w:rFonts w:ascii="Arial Narrow" w:hAnsi="Arial Narrow" w:cs="Arial"/>
        </w:rPr>
      </w:pPr>
      <w:r w:rsidRPr="00806E12">
        <w:rPr>
          <w:rFonts w:ascii="Arial Narrow" w:hAnsi="Arial Narrow" w:cs="Arial"/>
        </w:rPr>
        <w:t>Los giros en cajeros automáticos en el extranjero, efectuados con tarjeta de débito, tienen un costo de USD 2,9 + IVA por giro.</w:t>
      </w:r>
    </w:p>
    <w:p w14:paraId="7A993EB5" w14:textId="4434545B" w:rsidR="005A7951" w:rsidRPr="00806E12" w:rsidRDefault="005A7951" w:rsidP="005A7951">
      <w:pPr>
        <w:pStyle w:val="Prrafodelista"/>
        <w:numPr>
          <w:ilvl w:val="0"/>
          <w:numId w:val="7"/>
        </w:numPr>
        <w:spacing w:after="0" w:line="240" w:lineRule="auto"/>
        <w:ind w:left="303"/>
        <w:jc w:val="both"/>
        <w:rPr>
          <w:rFonts w:ascii="Arial Narrow" w:hAnsi="Arial Narrow" w:cs="Arial"/>
        </w:rPr>
      </w:pPr>
      <w:r w:rsidRPr="00806E12">
        <w:rPr>
          <w:rFonts w:ascii="Arial Narrow" w:hAnsi="Arial Narrow" w:cs="Arial"/>
        </w:rPr>
        <w:t>Las comisiones de avance en efectivo en Chile por giro son las indicadas en la tabla 4.2.</w:t>
      </w:r>
    </w:p>
    <w:p w14:paraId="2694F656" w14:textId="3453C381" w:rsidR="00F652F6" w:rsidRPr="00806E12" w:rsidRDefault="00F652F6" w:rsidP="00F652F6">
      <w:pPr>
        <w:pStyle w:val="Prrafodelista"/>
        <w:spacing w:after="0" w:line="240" w:lineRule="auto"/>
        <w:ind w:left="303"/>
        <w:jc w:val="both"/>
        <w:rPr>
          <w:rFonts w:ascii="Arial Narrow" w:hAnsi="Arial Narrow" w:cs="Arial"/>
        </w:rPr>
      </w:pPr>
    </w:p>
    <w:p w14:paraId="0C7FF572" w14:textId="40298F36" w:rsidR="00F652F6" w:rsidRDefault="00F652F6" w:rsidP="00F652F6">
      <w:pPr>
        <w:pStyle w:val="Prrafodelista"/>
        <w:spacing w:after="0" w:line="240" w:lineRule="auto"/>
        <w:ind w:left="303"/>
        <w:jc w:val="both"/>
        <w:rPr>
          <w:rFonts w:ascii="Arial Narrow" w:hAnsi="Arial Narrow" w:cs="Arial"/>
          <w:color w:val="000000" w:themeColor="text1"/>
        </w:rPr>
      </w:pPr>
    </w:p>
    <w:p w14:paraId="1567F129" w14:textId="4F9B684B" w:rsidR="00A97D3B" w:rsidRDefault="00A97D3B" w:rsidP="00F652F6">
      <w:pPr>
        <w:pStyle w:val="Prrafodelista"/>
        <w:spacing w:after="0" w:line="240" w:lineRule="auto"/>
        <w:ind w:left="303"/>
        <w:jc w:val="both"/>
        <w:rPr>
          <w:rFonts w:ascii="Arial Narrow" w:hAnsi="Arial Narrow" w:cs="Arial"/>
          <w:color w:val="000000" w:themeColor="text1"/>
        </w:rPr>
      </w:pPr>
    </w:p>
    <w:p w14:paraId="17FCDA25" w14:textId="77777777" w:rsidR="00A97D3B" w:rsidRDefault="00A97D3B" w:rsidP="00F652F6">
      <w:pPr>
        <w:pStyle w:val="Prrafodelista"/>
        <w:spacing w:after="0" w:line="240" w:lineRule="auto"/>
        <w:ind w:left="303"/>
        <w:jc w:val="both"/>
        <w:rPr>
          <w:rFonts w:ascii="Arial Narrow" w:hAnsi="Arial Narrow" w:cs="Arial"/>
          <w:color w:val="000000" w:themeColor="text1"/>
        </w:rPr>
      </w:pPr>
    </w:p>
    <w:p w14:paraId="54C43549" w14:textId="073C65B5" w:rsidR="00E52D65" w:rsidRPr="0043512A" w:rsidRDefault="00F22DE4" w:rsidP="00677071">
      <w:pPr>
        <w:pStyle w:val="Prrafodelista"/>
        <w:numPr>
          <w:ilvl w:val="0"/>
          <w:numId w:val="12"/>
        </w:numPr>
        <w:spacing w:before="120" w:after="0" w:line="240" w:lineRule="auto"/>
        <w:jc w:val="both"/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</w:pPr>
      <w:bookmarkStart w:id="1" w:name="_Hlk123730950"/>
      <w:r w:rsidRPr="0043512A"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  <w:t xml:space="preserve">TÉRMINO </w:t>
      </w:r>
      <w:r w:rsidR="00677071"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  <w:t>Y REEMPLAZO DE PRODUCTOS</w:t>
      </w:r>
      <w:r w:rsidR="00215D75" w:rsidRPr="0043512A"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  <w:t xml:space="preserve"> </w:t>
      </w:r>
    </w:p>
    <w:bookmarkEnd w:id="1"/>
    <w:p w14:paraId="6EC71BA5" w14:textId="77777777" w:rsidR="00660921" w:rsidRPr="0043512A" w:rsidRDefault="00660921" w:rsidP="00E618D9">
      <w:pPr>
        <w:spacing w:before="120" w:after="0" w:line="240" w:lineRule="auto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</w:p>
    <w:p w14:paraId="03D5898B" w14:textId="77777777" w:rsidR="00677071" w:rsidRPr="00677071" w:rsidRDefault="00677071" w:rsidP="00677071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</w:pPr>
      <w:r w:rsidRPr="00677071"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  <w:lastRenderedPageBreak/>
        <w:t xml:space="preserve">TÉRMINO DE CONTRATO Y ACEPTACIÓN DE TRASPASO DE CARGOS A NUEVA TARJETA DE CRÉDITO RIPLEY MASTERCARD </w:t>
      </w:r>
    </w:p>
    <w:p w14:paraId="320A56DD" w14:textId="00DBC89F" w:rsidR="00677071" w:rsidRPr="00677071" w:rsidRDefault="00677071" w:rsidP="00677071">
      <w:pPr>
        <w:spacing w:after="0" w:line="240" w:lineRule="auto"/>
        <w:ind w:left="142"/>
        <w:jc w:val="both"/>
        <w:rPr>
          <w:rFonts w:ascii="Arial Narrow" w:hAnsi="Arial Narrow" w:cs="Arial"/>
          <w:bCs/>
          <w:noProof/>
          <w:color w:val="000000" w:themeColor="text1"/>
          <w:sz w:val="28"/>
          <w:szCs w:val="28"/>
          <w:lang w:eastAsia="es-ES"/>
        </w:rPr>
      </w:pPr>
      <w:r w:rsidRPr="00677071">
        <w:rPr>
          <w:rFonts w:ascii="Arial Narrow" w:hAnsi="Arial Narrow" w:cs="Arial"/>
          <w:bCs/>
          <w:noProof/>
          <w:color w:val="000000" w:themeColor="text1"/>
          <w:sz w:val="28"/>
          <w:szCs w:val="28"/>
          <w:lang w:eastAsia="es-ES"/>
        </w:rPr>
        <w:t xml:space="preserve">Las condiciones establecidas en el presente numeral </w:t>
      </w:r>
      <w:r>
        <w:rPr>
          <w:rFonts w:ascii="Arial Narrow" w:hAnsi="Arial Narrow" w:cs="Arial"/>
          <w:bCs/>
          <w:noProof/>
          <w:color w:val="000000" w:themeColor="text1"/>
          <w:sz w:val="28"/>
          <w:szCs w:val="28"/>
          <w:lang w:eastAsia="es-ES"/>
        </w:rPr>
        <w:t>6</w:t>
      </w:r>
      <w:r w:rsidRPr="00677071">
        <w:rPr>
          <w:rFonts w:ascii="Arial Narrow" w:hAnsi="Arial Narrow" w:cs="Arial"/>
          <w:bCs/>
          <w:noProof/>
          <w:color w:val="000000" w:themeColor="text1"/>
          <w:sz w:val="28"/>
          <w:szCs w:val="28"/>
          <w:lang w:eastAsia="es-ES"/>
        </w:rPr>
        <w:t>.1. aplican exclusivamente a los clientes que, según se describe en el numeral 2, por este acto ponen término a su Tarjeta de Crédito Ripley mencionada y, conjuntamente con ello, contratan en su reemplazo una Tarjeta de Crédito Ripley a que se refiere en el numeral 3.</w:t>
      </w:r>
    </w:p>
    <w:p w14:paraId="5BD2CFDA" w14:textId="77777777" w:rsidR="00677071" w:rsidRDefault="00677071" w:rsidP="00677071">
      <w:pPr>
        <w:pStyle w:val="Prrafodelista"/>
        <w:spacing w:after="0" w:line="240" w:lineRule="auto"/>
        <w:ind w:left="862"/>
        <w:jc w:val="both"/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</w:pPr>
    </w:p>
    <w:p w14:paraId="677C6D6B" w14:textId="72A29F73" w:rsidR="00E618D9" w:rsidRDefault="00E618D9" w:rsidP="00677071">
      <w:pPr>
        <w:pStyle w:val="Prrafodelista"/>
        <w:numPr>
          <w:ilvl w:val="2"/>
          <w:numId w:val="12"/>
        </w:numPr>
        <w:spacing w:after="0" w:line="240" w:lineRule="auto"/>
        <w:jc w:val="both"/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</w:pPr>
      <w:r w:rsidRPr="0043512A"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  <w:t>TÉRMINO DE CONTRATO ANTERIOR</w:t>
      </w:r>
    </w:p>
    <w:p w14:paraId="63CC0259" w14:textId="462DF3FE" w:rsidR="00677071" w:rsidRPr="00806E12" w:rsidRDefault="00677071" w:rsidP="00677071">
      <w:pPr>
        <w:pStyle w:val="Prrafodelista"/>
        <w:spacing w:after="0" w:line="240" w:lineRule="auto"/>
        <w:ind w:left="113"/>
        <w:jc w:val="both"/>
        <w:rPr>
          <w:rFonts w:ascii="Arial Narrow" w:hAnsi="Arial Narrow" w:cs="Arial"/>
          <w:bCs/>
          <w:noProof/>
          <w:color w:val="000000" w:themeColor="text1"/>
          <w:sz w:val="28"/>
          <w:szCs w:val="28"/>
          <w:lang w:eastAsia="es-ES"/>
        </w:rPr>
      </w:pPr>
      <w:r w:rsidRPr="00677071">
        <w:rPr>
          <w:rFonts w:ascii="Arial Narrow" w:hAnsi="Arial Narrow" w:cs="Arial"/>
          <w:bCs/>
          <w:noProof/>
          <w:color w:val="000000" w:themeColor="text1"/>
          <w:sz w:val="28"/>
          <w:szCs w:val="28"/>
          <w:lang w:eastAsia="es-ES"/>
        </w:rPr>
        <w:t xml:space="preserve">El Cliente, en razón de la solicitud de Tarjeta de Crédito Ripley mencionada en el numeral 3 precedente, y condicionado a la efectiva contratación del producto, manifiesta su intención de poner término, con esta fecha, al </w:t>
      </w:r>
      <w:r w:rsidRPr="00806E12">
        <w:rPr>
          <w:rFonts w:ascii="Arial Narrow" w:hAnsi="Arial Narrow" w:cs="Arial"/>
          <w:bCs/>
          <w:noProof/>
          <w:color w:val="000000" w:themeColor="text1"/>
          <w:sz w:val="28"/>
          <w:szCs w:val="28"/>
          <w:lang w:eastAsia="es-ES"/>
        </w:rPr>
        <w:t>Contrato de Tarjeta de Crédito Ripley a que se refiere el numeral 2, según corresponda, que ha suscrito con anterioridad a esta fecha, y en virtud del cual mantiene vigente una Tarjeta de Crédito Ripley a que se refiere el numeral 2, según corresponda, en adelante, cualquiera de estas dos últimas y para efectos de este capítulo (6.1), indistintamente denominadas “Tarjeta Ripley”.</w:t>
      </w:r>
    </w:p>
    <w:p w14:paraId="2465C610" w14:textId="77777777" w:rsidR="00677071" w:rsidRPr="00806E12" w:rsidRDefault="00677071" w:rsidP="00677071">
      <w:pPr>
        <w:pStyle w:val="Prrafodelista"/>
        <w:spacing w:after="0" w:line="240" w:lineRule="auto"/>
        <w:ind w:left="862"/>
        <w:jc w:val="both"/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</w:pPr>
    </w:p>
    <w:p w14:paraId="39DE5FB7" w14:textId="6BF64078" w:rsidR="00677071" w:rsidRDefault="00677071" w:rsidP="00677071">
      <w:pPr>
        <w:pStyle w:val="Prrafodelista"/>
        <w:numPr>
          <w:ilvl w:val="2"/>
          <w:numId w:val="12"/>
        </w:numPr>
        <w:jc w:val="both"/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</w:pPr>
      <w:r w:rsidRPr="00806E12"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  <w:t>DISPOSICIONES</w:t>
      </w:r>
      <w:r w:rsidRPr="00677071"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  <w:t xml:space="preserve"> ESPECIALES EN CASO DE CAMBIO DE TIPO DE TARJETA DE CRÉDITO RIPLEY MASTERCARD</w:t>
      </w:r>
    </w:p>
    <w:p w14:paraId="3DAEB962" w14:textId="77777777" w:rsidR="00677071" w:rsidRDefault="00677071" w:rsidP="00677071">
      <w:pPr>
        <w:pStyle w:val="Prrafodelista"/>
        <w:spacing w:after="0" w:line="240" w:lineRule="auto"/>
        <w:ind w:left="907"/>
        <w:jc w:val="both"/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</w:pPr>
    </w:p>
    <w:p w14:paraId="6A89CE73" w14:textId="1701DE02" w:rsidR="00677071" w:rsidRPr="0043512A" w:rsidRDefault="00677071" w:rsidP="0067707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</w:pPr>
      <w:r w:rsidRPr="0043512A"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  <w:t>ACEPTACIÓN DE TRASPASO DE CARGOS Y MANDATOS PAT</w:t>
      </w:r>
    </w:p>
    <w:p w14:paraId="028711EB" w14:textId="77777777" w:rsidR="00677071" w:rsidRPr="0043512A" w:rsidRDefault="00677071" w:rsidP="00677071">
      <w:pPr>
        <w:spacing w:after="0" w:line="240" w:lineRule="auto"/>
        <w:ind w:left="142" w:right="-1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3512A">
        <w:rPr>
          <w:rFonts w:ascii="Arial Narrow" w:hAnsi="Arial Narrow"/>
          <w:color w:val="000000" w:themeColor="text1"/>
          <w:sz w:val="28"/>
          <w:szCs w:val="28"/>
        </w:rPr>
        <w:t>En razón del término del Contrato referido en el párrafo precedente y de suscribirse efectivamente el nuevo Contrato de Tarjeta de Crédito Ripley Mastercard, en cualquiera de sus modalidades, a que se refiere el numeral 3, a través del presente instrumento el Cliente autoriza cargar en la línea de crédito de la Tarjeta de Crédito Ripley Mastercard a que se refiere el numeral 3, todos los montos que adeudaba a esta fecha en su Tarjeta Ripley, rebajándose en consecuencia en igual monto el cupo disponible de su nueva Tarjeta de Crédito Ripley a que se refiere el numeral 3.</w:t>
      </w:r>
    </w:p>
    <w:p w14:paraId="12C713A7" w14:textId="77777777" w:rsidR="00677071" w:rsidRPr="0043512A" w:rsidRDefault="00677071" w:rsidP="00677071">
      <w:pPr>
        <w:spacing w:after="0" w:line="240" w:lineRule="auto"/>
        <w:ind w:left="142" w:right="-1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7A49B8BF" w14:textId="77777777" w:rsidR="00677071" w:rsidRPr="0043512A" w:rsidRDefault="00677071" w:rsidP="00677071">
      <w:pPr>
        <w:spacing w:after="0" w:line="240" w:lineRule="auto"/>
        <w:ind w:left="142" w:right="-1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3512A">
        <w:rPr>
          <w:rFonts w:ascii="Arial Narrow" w:hAnsi="Arial Narrow"/>
          <w:color w:val="000000" w:themeColor="text1"/>
          <w:sz w:val="28"/>
          <w:szCs w:val="28"/>
        </w:rPr>
        <w:t xml:space="preserve">En consecuencia, todas las transacciones efectuadas con la Tarjeta Ripley del Cliente o de sus adicionales, si correspondiere, que no han sido pagadas a esta fecha, se verán reflejadas en el estado de cuenta de la nueva Tarjeta de Crédito Ripley a que se refiere el numeral 3, y deberán ser pagadas por el Cliente en los términos pactados. </w:t>
      </w:r>
    </w:p>
    <w:p w14:paraId="79416860" w14:textId="77777777" w:rsidR="00677071" w:rsidRPr="0043512A" w:rsidRDefault="00677071" w:rsidP="00677071">
      <w:pPr>
        <w:spacing w:after="0" w:line="240" w:lineRule="auto"/>
        <w:ind w:left="142" w:right="-1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5D4E27C7" w14:textId="77777777" w:rsidR="00677071" w:rsidRPr="0043512A" w:rsidRDefault="00677071" w:rsidP="00677071">
      <w:pPr>
        <w:spacing w:after="0" w:line="240" w:lineRule="auto"/>
        <w:ind w:left="142" w:right="-1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3512A">
        <w:rPr>
          <w:rFonts w:ascii="Arial Narrow" w:hAnsi="Arial Narrow"/>
          <w:color w:val="000000" w:themeColor="text1"/>
          <w:sz w:val="28"/>
          <w:szCs w:val="28"/>
        </w:rPr>
        <w:t xml:space="preserve">Adicionalmente, por el presente instrumento, el Cliente autoriza el traspaso de todos los mandatos PAT que hubiera contratado con cargo a la Tarjeta Ripley Mastercard a que se refiere el numeral 2 a la Tarjeta de Crédito Ripley Mastercard a que se refiere el numeral 3.   </w:t>
      </w:r>
    </w:p>
    <w:p w14:paraId="1A58F5B5" w14:textId="31BA76AB" w:rsidR="00677071" w:rsidRDefault="00677071" w:rsidP="00677071">
      <w:pPr>
        <w:pStyle w:val="Prrafodelista"/>
        <w:spacing w:after="0" w:line="240" w:lineRule="auto"/>
        <w:ind w:left="142"/>
        <w:jc w:val="both"/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</w:pPr>
    </w:p>
    <w:p w14:paraId="61D6D042" w14:textId="77777777" w:rsidR="00677071" w:rsidRPr="0043512A" w:rsidRDefault="00677071" w:rsidP="0067707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</w:pPr>
      <w:r w:rsidRPr="0043512A"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  <w:t>ACEPTACIÓN DE CARGO DE PRIMA DE SEGUROS</w:t>
      </w:r>
    </w:p>
    <w:p w14:paraId="6CA1D1FE" w14:textId="2692C2E9" w:rsidR="00677071" w:rsidRPr="00806E12" w:rsidRDefault="00677071" w:rsidP="00677071">
      <w:pPr>
        <w:pStyle w:val="Prrafodelista"/>
        <w:spacing w:after="0" w:line="240" w:lineRule="auto"/>
        <w:ind w:left="142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3512A">
        <w:rPr>
          <w:rFonts w:ascii="Arial Narrow" w:hAnsi="Arial Narrow"/>
          <w:color w:val="000000" w:themeColor="text1"/>
          <w:sz w:val="28"/>
          <w:szCs w:val="28"/>
        </w:rPr>
        <w:t xml:space="preserve">Asimismo, el Cliente acepta cargar en su Tarjeta de Crédito Ripley Mastercard a que se refiere el numeral 3 la prima mensual de todos y cada uno de los seguros que hasta la fecha se cargaban en su Tarjeta Ripley. El Cliente declara que es de su </w:t>
      </w:r>
      <w:r w:rsidRPr="00806E12">
        <w:rPr>
          <w:rFonts w:ascii="Arial Narrow" w:hAnsi="Arial Narrow"/>
          <w:color w:val="000000" w:themeColor="text1"/>
          <w:sz w:val="28"/>
          <w:szCs w:val="28"/>
        </w:rPr>
        <w:t>responsabilidad mantener el cupo disponible suficiente en la tarjeta de crédito señalada, para cubrir todos los cargos que se hagan en virtud de la presente autorización.</w:t>
      </w:r>
      <w:r w:rsidR="002347FB" w:rsidRPr="00806E12">
        <w:t xml:space="preserve"> </w:t>
      </w:r>
      <w:r w:rsidR="002347FB" w:rsidRPr="00806E12">
        <w:rPr>
          <w:rFonts w:ascii="Arial Narrow" w:hAnsi="Arial Narrow"/>
          <w:color w:val="000000" w:themeColor="text1"/>
          <w:sz w:val="28"/>
          <w:szCs w:val="28"/>
        </w:rPr>
        <w:t>Todo lo anteriormente señalado es sin perjuicio del derecho del Cliente de poner término a los seguros de conformidad con las condiciones de la póliza respectiva.</w:t>
      </w:r>
    </w:p>
    <w:p w14:paraId="2F923844" w14:textId="7895178D" w:rsidR="008C7E21" w:rsidRPr="00806E12" w:rsidRDefault="008C7E21" w:rsidP="008C7E21">
      <w:pPr>
        <w:pStyle w:val="Prrafodelista"/>
        <w:numPr>
          <w:ilvl w:val="0"/>
          <w:numId w:val="12"/>
        </w:numPr>
        <w:spacing w:before="120" w:after="0" w:line="240" w:lineRule="auto"/>
        <w:jc w:val="both"/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</w:pPr>
      <w:r w:rsidRPr="00806E12"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  <w:t>SERVICIO DE ATENCIÓN AL CLIENTE</w:t>
      </w:r>
    </w:p>
    <w:p w14:paraId="09DD869E" w14:textId="77777777" w:rsidR="007404CF" w:rsidRDefault="007404CF" w:rsidP="00212E6F">
      <w:pPr>
        <w:spacing w:line="240" w:lineRule="auto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</w:pPr>
    </w:p>
    <w:p w14:paraId="3CFF00F0" w14:textId="361CCC7C" w:rsidR="00DD3797" w:rsidRPr="0043512A" w:rsidRDefault="00DD3797" w:rsidP="00212E6F">
      <w:pPr>
        <w:spacing w:line="240" w:lineRule="auto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</w:pP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  <w:lastRenderedPageBreak/>
        <w:t xml:space="preserve">Banco Ripley y CAR S.A. cuentan con un área de servicio de atención a clientes y ponen a su disposición diversos canales a través de los cuales el Cliente podrá solicitar información, orientación, dar órdenes de </w:t>
      </w:r>
      <w:r w:rsidR="00A12488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  <w:t>b</w: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  <w:t xml:space="preserve">loqueo, realizar reclamos o canalizar cualquier otro tipo de inquietudes y requerimientos relativos a los productos que haya contratado. </w:t>
      </w:r>
    </w:p>
    <w:p w14:paraId="1DD3C44B" w14:textId="77777777" w:rsidR="00DD3797" w:rsidRPr="0043512A" w:rsidRDefault="00ED577E" w:rsidP="00DD3797">
      <w:pPr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</w:pPr>
      <w:r w:rsidRPr="0043512A">
        <w:rPr>
          <w:rFonts w:ascii="Arial Narrow" w:hAnsi="Arial Narrow" w:cs="Arial"/>
          <w:b/>
          <w:noProof/>
          <w:color w:val="000000" w:themeColor="text1"/>
          <w:sz w:val="28"/>
          <w:szCs w:val="28"/>
          <w:lang w:val="es-CL" w:eastAsia="es-ES"/>
        </w:rPr>
        <w:t>PRESENCIAL</w:t>
      </w:r>
      <w:r w:rsidR="00DD3797" w:rsidRPr="0043512A">
        <w:rPr>
          <w:rFonts w:ascii="Arial Narrow" w:hAnsi="Arial Narrow" w:cs="Arial"/>
          <w:b/>
          <w:noProof/>
          <w:color w:val="000000" w:themeColor="text1"/>
          <w:sz w:val="28"/>
          <w:szCs w:val="28"/>
          <w:lang w:val="es-CL" w:eastAsia="es-ES"/>
        </w:rPr>
        <w:t>:</w:t>
      </w:r>
      <w:r w:rsidR="00DD3797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  <w:t xml:space="preserve"> En las sucursales de Banco Ripley y en los Centros de Servicio ubicados en todas las Tiendas Ripley a lo largo del país.</w:t>
      </w:r>
    </w:p>
    <w:p w14:paraId="601E2133" w14:textId="77777777" w:rsidR="00DD3797" w:rsidRPr="0043512A" w:rsidRDefault="00ED577E" w:rsidP="00DD379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</w:pPr>
      <w:r w:rsidRPr="0043512A">
        <w:rPr>
          <w:rFonts w:ascii="Arial Narrow" w:hAnsi="Arial Narrow" w:cs="Arial"/>
          <w:b/>
          <w:noProof/>
          <w:color w:val="000000" w:themeColor="text1"/>
          <w:sz w:val="28"/>
          <w:szCs w:val="28"/>
          <w:lang w:val="es-CL" w:eastAsia="es-ES"/>
        </w:rPr>
        <w:t>CONTACT CENTER</w:t>
      </w:r>
      <w:r w:rsidR="00DD3797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  <w:t xml:space="preserve">: Atención telefónica de lunes a sábado desde las 09:00 a 21:00 horas y los días domingos de 11:00 a 20:00 horas, con excepción de las solicitudes de bloqueo de tarjetas, que opera de forma ininterrumpida las 24 horas del día, los 7 días de la semana. </w:t>
      </w:r>
    </w:p>
    <w:p w14:paraId="7EEC84F4" w14:textId="77777777" w:rsidR="00DD3797" w:rsidRPr="0043512A" w:rsidRDefault="00DD3797" w:rsidP="00DD3797">
      <w:pPr>
        <w:spacing w:after="0" w:line="240" w:lineRule="auto"/>
        <w:ind w:left="2124" w:firstLine="708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</w:pP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  <w:t>Llamadas desde teléfonos fijos</w: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  <w:tab/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  <w:tab/>
      </w:r>
      <w:r w:rsidR="00AB034C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  <w:tab/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  <w:t>: 800 20 32 20</w:t>
      </w:r>
    </w:p>
    <w:p w14:paraId="52B58644" w14:textId="77777777" w:rsidR="00DD3797" w:rsidRPr="0043512A" w:rsidRDefault="00DD3797" w:rsidP="00DD3797">
      <w:pPr>
        <w:spacing w:after="0" w:line="240" w:lineRule="auto"/>
        <w:ind w:left="2124" w:firstLine="708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</w:pP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  <w:t>Llamadas desde teléfonos celulares</w: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  <w:tab/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  <w:tab/>
        <w:t>: 22 768 92 00</w:t>
      </w:r>
    </w:p>
    <w:p w14:paraId="18ECC1D6" w14:textId="77777777" w:rsidR="00DD3797" w:rsidRPr="0043512A" w:rsidRDefault="00DD3797" w:rsidP="00212E6F">
      <w:pPr>
        <w:spacing w:before="120" w:after="0" w:line="240" w:lineRule="auto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</w:pP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  <w:t>Banco Ripley y CAR</w:t>
      </w:r>
      <w:r w:rsidR="00133093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  <w:t xml:space="preserve"> S.A.</w: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  <w:t xml:space="preserve">, a través de sus ejecutivos, podrán otorgar respuesta a los distintos requerimientos en ese momento o derivarlos a un área especializada, según corresponda, lo que será oportunamente informado al Cliente. </w:t>
      </w:r>
    </w:p>
    <w:p w14:paraId="4DD4EE22" w14:textId="77777777" w:rsidR="000775BE" w:rsidRPr="0043512A" w:rsidRDefault="000775BE" w:rsidP="00212E6F">
      <w:pPr>
        <w:spacing w:after="0" w:line="240" w:lineRule="auto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</w:pPr>
    </w:p>
    <w:p w14:paraId="7CC05B73" w14:textId="77777777" w:rsidR="00DD3797" w:rsidRPr="0043512A" w:rsidRDefault="00DD3797" w:rsidP="00212E6F">
      <w:pPr>
        <w:spacing w:before="120" w:after="0" w:line="240" w:lineRule="auto"/>
        <w:ind w:left="142"/>
        <w:jc w:val="both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</w:pP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ES"/>
        </w:rPr>
        <w:t>Adicionalmente Banco Ripley y CAR S.A. ponen a disposición del Cliente otros canales remotos de atención, a través de los cuales podrá obtener información de sus productos, tales como terminales Ripleymáticos y portal financiero www.bancoripley.com, pudiendo acceder a ellos mediante el ingreso de su clave secreta.</w:t>
      </w:r>
    </w:p>
    <w:p w14:paraId="7A814774" w14:textId="77777777" w:rsidR="004A28F4" w:rsidRPr="0043512A" w:rsidRDefault="004A28F4" w:rsidP="00DD3797">
      <w:pPr>
        <w:spacing w:after="0" w:line="240" w:lineRule="auto"/>
        <w:jc w:val="both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</w:pPr>
    </w:p>
    <w:p w14:paraId="3C80A3C3" w14:textId="15EB225A" w:rsidR="008C7E21" w:rsidRPr="0043512A" w:rsidRDefault="008C7E21" w:rsidP="008C7E21">
      <w:pPr>
        <w:pStyle w:val="Prrafodelista"/>
        <w:numPr>
          <w:ilvl w:val="0"/>
          <w:numId w:val="12"/>
        </w:numPr>
        <w:spacing w:before="120" w:after="0" w:line="240" w:lineRule="auto"/>
        <w:jc w:val="both"/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</w:pPr>
      <w:r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  <w:t>DECLARACIONES Y AUTORIZACIONES</w:t>
      </w:r>
    </w:p>
    <w:p w14:paraId="3328F0D8" w14:textId="77777777" w:rsidR="000775BE" w:rsidRPr="0043512A" w:rsidRDefault="000775BE" w:rsidP="00DD3797">
      <w:pPr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</w:p>
    <w:p w14:paraId="44AC622A" w14:textId="77777777" w:rsidR="00DD3797" w:rsidRPr="0043512A" w:rsidRDefault="00DD3797" w:rsidP="00212E6F">
      <w:pPr>
        <w:spacing w:after="0" w:line="240" w:lineRule="auto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El Cliente declara asumir la responsabilidad por la veracidad de los antecedentes consignados en el numeral 1 de este instrumento, y autoriza que Banco Ripley y/o CAR S.A., según corresponda, proceda a efectuar el tratamiento de sus datos de carácter personal en cualquier registro o banco de datos, de conformidad con lo dispuesto en la normativa legal y contractual vigente.</w:t>
      </w:r>
    </w:p>
    <w:p w14:paraId="243EBAFA" w14:textId="77777777" w:rsidR="004A28F4" w:rsidRPr="0043512A" w:rsidRDefault="004A28F4" w:rsidP="00212E6F">
      <w:pPr>
        <w:spacing w:after="0" w:line="240" w:lineRule="auto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</w:p>
    <w:p w14:paraId="1597DADF" w14:textId="77777777" w:rsidR="00DD3797" w:rsidRPr="0043512A" w:rsidRDefault="00DD3797" w:rsidP="00212E6F">
      <w:pPr>
        <w:spacing w:after="0" w:line="240" w:lineRule="auto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Autorizo mi inscripción en el Programa Ripley</w:t>
      </w:r>
      <w:r w:rsidR="00CF2026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Puntos</w:t>
      </w:r>
      <w:r w:rsidR="00A715AA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G</w:t>
      </w:r>
      <w:r w:rsidR="00CF2026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o</w: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, el cual se rige por las Bases que se encuentran publicadas en www.ripley.com, las que declaro conocer y aceptar.</w:t>
      </w:r>
    </w:p>
    <w:p w14:paraId="7DB44C83" w14:textId="77777777" w:rsidR="004A28F4" w:rsidRPr="0043512A" w:rsidRDefault="004A28F4" w:rsidP="00DD3797">
      <w:pPr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</w:p>
    <w:p w14:paraId="08E843F1" w14:textId="77777777" w:rsidR="00DD3797" w:rsidRPr="0043512A" w:rsidRDefault="00DD3797" w:rsidP="00DD3797">
      <w:pPr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3982A5C" wp14:editId="0F9DF66C">
                <wp:simplePos x="0" y="0"/>
                <wp:positionH relativeFrom="column">
                  <wp:posOffset>88493</wp:posOffset>
                </wp:positionH>
                <wp:positionV relativeFrom="paragraph">
                  <wp:posOffset>28626</wp:posOffset>
                </wp:positionV>
                <wp:extent cx="179705" cy="143510"/>
                <wp:effectExtent l="0" t="0" r="10795" b="27940"/>
                <wp:wrapNone/>
                <wp:docPr id="2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644EF" id="Rectangle 104" o:spid="_x0000_s1026" style="position:absolute;margin-left:6.95pt;margin-top:2.25pt;width:14.15pt;height:11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"/>
            </w:pict>
          </mc:Fallback>
        </mc:AlternateConten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         No, no autorizo mi inscripción en el Programa Ripley</w:t>
      </w:r>
      <w:r w:rsidR="00CF2026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Puntos</w:t>
      </w:r>
      <w:r w:rsidR="00CF2026"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Go</w: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.</w:t>
      </w:r>
    </w:p>
    <w:p w14:paraId="51831BE3" w14:textId="77777777" w:rsidR="00DD3797" w:rsidRPr="0043512A" w:rsidRDefault="00DD3797" w:rsidP="00DD3797">
      <w:pPr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</w:p>
    <w:p w14:paraId="2DD1BB2B" w14:textId="77777777" w:rsidR="00DD3797" w:rsidRPr="00806E12" w:rsidRDefault="00DD3797" w:rsidP="00212E6F">
      <w:pPr>
        <w:spacing w:after="0" w:line="240" w:lineRule="auto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El Cliente declara que, previo a la selección de los productos y servicios contratados, ha sido informado en forma veraz y oportuna </w:t>
      </w:r>
      <w:r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acerca de la naturaleza, objeto, funcionalidad y costos de cada uno de estos. </w:t>
      </w:r>
    </w:p>
    <w:p w14:paraId="62062315" w14:textId="77777777" w:rsidR="00DD3797" w:rsidRPr="00806E12" w:rsidRDefault="00DD3797" w:rsidP="00212E6F">
      <w:pPr>
        <w:spacing w:after="0" w:line="240" w:lineRule="auto"/>
        <w:ind w:left="142"/>
        <w:jc w:val="both"/>
        <w:rPr>
          <w:rFonts w:ascii="Arial Narrow" w:hAnsi="Arial Narrow" w:cs="Arial"/>
          <w:noProof/>
          <w:sz w:val="28"/>
          <w:szCs w:val="28"/>
          <w:lang w:eastAsia="es-ES"/>
        </w:rPr>
      </w:pPr>
    </w:p>
    <w:p w14:paraId="207CBAE4" w14:textId="300AD64E" w:rsidR="00DD3797" w:rsidRPr="00806E12" w:rsidRDefault="00DD3797" w:rsidP="00212E6F">
      <w:pPr>
        <w:spacing w:after="0" w:line="240" w:lineRule="auto"/>
        <w:ind w:left="142"/>
        <w:jc w:val="both"/>
        <w:rPr>
          <w:rFonts w:ascii="Arial Narrow" w:hAnsi="Arial Narrow" w:cs="Arial"/>
          <w:noProof/>
          <w:sz w:val="28"/>
          <w:szCs w:val="28"/>
          <w:lang w:eastAsia="es-ES"/>
        </w:rPr>
      </w:pPr>
      <w:r w:rsidRPr="00806E12">
        <w:rPr>
          <w:rFonts w:ascii="Arial Narrow" w:hAnsi="Arial Narrow" w:cs="Arial"/>
          <w:noProof/>
          <w:sz w:val="28"/>
          <w:szCs w:val="28"/>
          <w:lang w:eastAsia="es-ES"/>
        </w:rPr>
        <w:t xml:space="preserve">El presente instrumento forma parte integrante del Contrato </w:t>
      </w:r>
      <w:r w:rsidR="00490BB3" w:rsidRPr="00806E12">
        <w:rPr>
          <w:rFonts w:ascii="Arial Narrow" w:hAnsi="Arial Narrow" w:cs="Arial"/>
          <w:noProof/>
          <w:sz w:val="28"/>
          <w:szCs w:val="28"/>
          <w:lang w:eastAsia="es-ES"/>
        </w:rPr>
        <w:t>de Plan</w:t>
      </w:r>
      <w:r w:rsidRPr="00806E12">
        <w:rPr>
          <w:rFonts w:ascii="Arial Narrow" w:hAnsi="Arial Narrow" w:cs="Arial"/>
          <w:noProof/>
          <w:sz w:val="28"/>
          <w:szCs w:val="28"/>
          <w:lang w:eastAsia="es-ES"/>
        </w:rPr>
        <w:t xml:space="preserve"> de Productos y Servicios Bancarios suscrito por el Cliente, aplicando </w:t>
      </w:r>
      <w:r w:rsidR="00490BB3" w:rsidRPr="00806E12">
        <w:rPr>
          <w:rFonts w:ascii="Arial Narrow" w:hAnsi="Arial Narrow" w:cs="Arial"/>
          <w:noProof/>
          <w:sz w:val="28"/>
          <w:szCs w:val="28"/>
          <w:lang w:eastAsia="es-ES"/>
        </w:rPr>
        <w:t>í</w:t>
      </w:r>
      <w:r w:rsidRPr="00806E12">
        <w:rPr>
          <w:rFonts w:ascii="Arial Narrow" w:hAnsi="Arial Narrow" w:cs="Arial"/>
          <w:noProof/>
          <w:sz w:val="28"/>
          <w:szCs w:val="28"/>
          <w:lang w:eastAsia="es-ES"/>
        </w:rPr>
        <w:t>nteg</w:t>
      </w:r>
      <w:r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ramente las condiciones que en dicho Contrato se establecen.</w:t>
      </w:r>
    </w:p>
    <w:p w14:paraId="6C1A83A2" w14:textId="77777777" w:rsidR="0057159B" w:rsidRPr="0043512A" w:rsidRDefault="0057159B" w:rsidP="00DD3797">
      <w:pPr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</w:p>
    <w:p w14:paraId="0839783C" w14:textId="77777777" w:rsidR="00490BB3" w:rsidRDefault="00490BB3" w:rsidP="00FE6EAC">
      <w:pPr>
        <w:spacing w:after="0" w:line="240" w:lineRule="auto"/>
        <w:jc w:val="center"/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</w:pPr>
    </w:p>
    <w:p w14:paraId="5038D0A4" w14:textId="35D6C2D6" w:rsidR="003B0D20" w:rsidRPr="0043512A" w:rsidRDefault="008E5CF3" w:rsidP="00FE6EAC">
      <w:pPr>
        <w:spacing w:after="0" w:line="240" w:lineRule="auto"/>
        <w:jc w:val="center"/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</w:pPr>
      <w:r w:rsidRPr="0043512A"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  <w:t xml:space="preserve">ANEXO DE </w:t>
      </w:r>
      <w:r w:rsidR="003B0D20" w:rsidRPr="0043512A"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  <w:t xml:space="preserve">SERVICIOS Y PRODUCTOS CONEXOS VOLUNTARIAMENTE CONTRATADOS A </w:t>
      </w:r>
      <w:r w:rsidR="00BA11B6" w:rsidRPr="00490BB3"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  <w:t>LÍNEA</w:t>
      </w:r>
      <w:r w:rsidR="00490BB3" w:rsidRPr="00490BB3"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  <w:t>S</w:t>
      </w:r>
      <w:r w:rsidR="00BA11B6"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  <w:t xml:space="preserve"> DE CRÉDITO AUTOMÁTICA EN CUENTA CORRIENTE Y A </w:t>
      </w:r>
      <w:r w:rsidR="003B0D20" w:rsidRPr="0043512A"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  <w:t xml:space="preserve">TARJETAS DE CRÉDITO </w:t>
      </w:r>
    </w:p>
    <w:p w14:paraId="2EA907E9" w14:textId="77777777" w:rsidR="003B0D20" w:rsidRPr="0043512A" w:rsidRDefault="003B0D20" w:rsidP="003B0D20">
      <w:pPr>
        <w:spacing w:after="0" w:line="240" w:lineRule="auto"/>
        <w:rPr>
          <w:rFonts w:ascii="Arial Narrow" w:hAnsi="Arial Narrow" w:cs="Arial"/>
          <w:b/>
          <w:noProof/>
          <w:color w:val="000000" w:themeColor="text1"/>
          <w:sz w:val="29"/>
          <w:szCs w:val="29"/>
          <w:lang w:eastAsia="es-ES"/>
        </w:rPr>
      </w:pPr>
    </w:p>
    <w:p w14:paraId="6830173C" w14:textId="77777777" w:rsidR="00876943" w:rsidRDefault="00FE6EAC" w:rsidP="0006393A">
      <w:pPr>
        <w:spacing w:after="0" w:line="240" w:lineRule="auto"/>
        <w:ind w:left="142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43512A">
        <w:rPr>
          <w:rFonts w:ascii="Arial Narrow" w:hAnsi="Arial Narrow" w:cs="Arial"/>
          <w:color w:val="000000" w:themeColor="text1"/>
          <w:sz w:val="28"/>
          <w:szCs w:val="28"/>
        </w:rPr>
        <w:lastRenderedPageBreak/>
        <w:t xml:space="preserve">En el presente instrumento se describen los servicios y productos conexos voluntariamente asociados a los productos y servicios bancarios contratados por el Cliente, que tienen por objeto asegurar el cumplimiento de sus obligaciones en caso que ocurra alguno de los siniestros descritos para cada caso. </w:t>
      </w:r>
    </w:p>
    <w:p w14:paraId="25A13170" w14:textId="412268DF" w:rsidR="00FE6EAC" w:rsidRPr="0043512A" w:rsidRDefault="00FE6EAC" w:rsidP="0006393A">
      <w:pPr>
        <w:spacing w:after="0" w:line="240" w:lineRule="auto"/>
        <w:ind w:left="142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43512A">
        <w:rPr>
          <w:rFonts w:ascii="Arial Narrow" w:hAnsi="Arial Narrow" w:cs="Arial"/>
          <w:color w:val="000000" w:themeColor="text1"/>
          <w:sz w:val="28"/>
          <w:szCs w:val="28"/>
        </w:rPr>
        <w:t>La contratación de todos estos seguros es voluntaria y para ello e</w:t>
      </w:r>
      <w:r w:rsidR="00876943">
        <w:rPr>
          <w:rFonts w:ascii="Arial Narrow" w:hAnsi="Arial Narrow" w:cs="Arial"/>
          <w:color w:val="000000" w:themeColor="text1"/>
          <w:sz w:val="28"/>
          <w:szCs w:val="28"/>
        </w:rPr>
        <w:t>l</w:t>
      </w:r>
      <w:r w:rsidRPr="0043512A">
        <w:rPr>
          <w:rFonts w:ascii="Arial Narrow" w:hAnsi="Arial Narrow" w:cs="Arial"/>
          <w:color w:val="000000" w:themeColor="text1"/>
          <w:sz w:val="28"/>
          <w:szCs w:val="28"/>
        </w:rPr>
        <w:t xml:space="preserve"> cliente deberá manifestar expresamente su consentimiento en este anexo y en la solicitud de incorporación al seguro respectivo.   </w:t>
      </w:r>
    </w:p>
    <w:p w14:paraId="33F26D94" w14:textId="77777777" w:rsidR="00FE6EAC" w:rsidRPr="00806E12" w:rsidRDefault="00FE6EAC" w:rsidP="003B0D20">
      <w:pPr>
        <w:spacing w:after="0" w:line="240" w:lineRule="auto"/>
        <w:rPr>
          <w:rFonts w:ascii="Arial Narrow" w:hAnsi="Arial Narrow" w:cs="Arial"/>
          <w:b/>
          <w:noProof/>
          <w:sz w:val="29"/>
          <w:szCs w:val="29"/>
          <w:lang w:eastAsia="es-ES"/>
        </w:rPr>
      </w:pPr>
    </w:p>
    <w:p w14:paraId="7662A313" w14:textId="58D29C0A" w:rsidR="003B0D20" w:rsidRPr="00806E12" w:rsidRDefault="003B0D20" w:rsidP="004C55EC">
      <w:pPr>
        <w:pStyle w:val="Prrafodelista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Arial Narrow" w:hAnsi="Arial Narrow" w:cs="Arial"/>
          <w:sz w:val="29"/>
          <w:szCs w:val="29"/>
        </w:rPr>
      </w:pPr>
      <w:r w:rsidRPr="00806E12">
        <w:rPr>
          <w:rFonts w:ascii="Arial Narrow" w:hAnsi="Arial Narrow" w:cs="Arial"/>
          <w:b/>
          <w:noProof/>
          <w:sz w:val="28"/>
          <w:szCs w:val="29"/>
          <w:lang w:eastAsia="es-ES"/>
        </w:rPr>
        <w:t>SEGURO DE DESGRAVAMEN</w:t>
      </w:r>
      <w:r w:rsidR="00A75E2C" w:rsidRPr="00806E12">
        <w:rPr>
          <w:rFonts w:ascii="Arial Narrow" w:hAnsi="Arial Narrow" w:cs="Arial"/>
          <w:b/>
          <w:noProof/>
          <w:sz w:val="28"/>
          <w:szCs w:val="29"/>
          <w:lang w:eastAsia="es-ES"/>
        </w:rPr>
        <w:t xml:space="preserve"> </w:t>
      </w:r>
      <w:r w:rsidR="00490BB3" w:rsidRPr="00806E12">
        <w:rPr>
          <w:rFonts w:ascii="Arial Narrow" w:hAnsi="Arial Narrow" w:cs="Arial"/>
          <w:b/>
          <w:noProof/>
          <w:sz w:val="28"/>
          <w:szCs w:val="29"/>
          <w:lang w:eastAsia="es-ES"/>
        </w:rPr>
        <w:t>ASOCIADO A LA LÍNEA DE CRÉDITO AUTOMÁTICA EN CUENTA CORRIENTE (LCA)</w:t>
      </w:r>
    </w:p>
    <w:p w14:paraId="411707B7" w14:textId="77777777" w:rsidR="003B0D20" w:rsidRPr="00806E12" w:rsidRDefault="003B0D20" w:rsidP="004C55E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Arial"/>
          <w:b/>
          <w:sz w:val="28"/>
          <w:szCs w:val="28"/>
        </w:rPr>
      </w:pPr>
    </w:p>
    <w:p w14:paraId="41962810" w14:textId="77777777" w:rsidR="00490BB3" w:rsidRPr="00806E12" w:rsidRDefault="00490BB3" w:rsidP="004C55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/>
          <w:noProof/>
          <w:sz w:val="28"/>
          <w:szCs w:val="29"/>
          <w:lang w:eastAsia="es-ES"/>
        </w:rPr>
      </w:pPr>
      <w:r w:rsidRPr="00806E12">
        <w:rPr>
          <w:rFonts w:ascii="Arial Narrow" w:hAnsi="Arial Narrow" w:cs="Arial"/>
          <w:b/>
          <w:noProof/>
          <w:sz w:val="28"/>
          <w:szCs w:val="29"/>
          <w:lang w:eastAsia="es-ES"/>
        </w:rPr>
        <w:t>COBERTURA</w:t>
      </w:r>
    </w:p>
    <w:p w14:paraId="3307971B" w14:textId="2C02EF18" w:rsidR="00490BB3" w:rsidRPr="00806E12" w:rsidRDefault="00490BB3" w:rsidP="004C55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Cs/>
          <w:noProof/>
          <w:sz w:val="28"/>
          <w:szCs w:val="29"/>
          <w:lang w:eastAsia="es-ES"/>
        </w:rPr>
      </w:pPr>
      <w:r w:rsidRPr="00806E12">
        <w:rPr>
          <w:rFonts w:ascii="Arial Narrow" w:hAnsi="Arial Narrow" w:cs="Arial"/>
          <w:bCs/>
          <w:noProof/>
          <w:sz w:val="28"/>
          <w:szCs w:val="29"/>
          <w:lang w:eastAsia="es-ES"/>
        </w:rPr>
        <w:t>El seguro de desgravamen tiene por objeto cubrir el saldo insoluto de la deuda que mantiene el Cliente en razón del uso de la Línea de Crédito Automática asociada a la Cuenta Corriente, a la fecha de su fallecimiento, sobre la base de un servicio regular de la deuda, adicionando intereses normales y moratorios y gastos operacionales cuando corresponda con un máximo a indemnizar el 110% del monto autorizado de la Línea de Crédito Automática a la fecha de fallecimiento del asegurado.</w:t>
      </w:r>
    </w:p>
    <w:p w14:paraId="47BA2656" w14:textId="77777777" w:rsidR="00490BB3" w:rsidRPr="00806E12" w:rsidRDefault="00490BB3" w:rsidP="004C55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Cs/>
          <w:noProof/>
          <w:sz w:val="28"/>
          <w:szCs w:val="29"/>
          <w:lang w:eastAsia="es-ES"/>
        </w:rPr>
      </w:pPr>
    </w:p>
    <w:p w14:paraId="6084E117" w14:textId="5886525D" w:rsidR="00490BB3" w:rsidRPr="00806E12" w:rsidRDefault="00490BB3" w:rsidP="004C55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Cs/>
          <w:noProof/>
          <w:sz w:val="28"/>
          <w:szCs w:val="29"/>
          <w:lang w:eastAsia="es-ES"/>
        </w:rPr>
      </w:pPr>
      <w:r w:rsidRPr="00806E12">
        <w:rPr>
          <w:rFonts w:ascii="Arial Narrow" w:hAnsi="Arial Narrow" w:cs="Arial"/>
          <w:bCs/>
          <w:noProof/>
          <w:sz w:val="28"/>
          <w:szCs w:val="29"/>
          <w:lang w:eastAsia="es-ES"/>
        </w:rPr>
        <w:t>La información completa de cobertura, procedimiento de declaración y demás condiciones del seguro se encuentran descritos en la respectiva “Solicitud de Incorporación Voluntaria / Certificado de Cobertura Seguro Desgravamen Línea de Crédito”.</w:t>
      </w:r>
    </w:p>
    <w:p w14:paraId="1EDBBC44" w14:textId="77777777" w:rsidR="00490BB3" w:rsidRPr="00806E12" w:rsidRDefault="00490BB3" w:rsidP="004C55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/>
          <w:noProof/>
          <w:sz w:val="28"/>
          <w:szCs w:val="29"/>
          <w:lang w:eastAsia="es-ES"/>
        </w:rPr>
      </w:pPr>
    </w:p>
    <w:p w14:paraId="119FBBD0" w14:textId="77777777" w:rsidR="00490BB3" w:rsidRPr="00806E12" w:rsidRDefault="00490BB3" w:rsidP="004C55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/>
          <w:sz w:val="28"/>
          <w:szCs w:val="29"/>
        </w:rPr>
      </w:pPr>
      <w:r w:rsidRPr="00806E12">
        <w:rPr>
          <w:rFonts w:ascii="Arial Narrow" w:hAnsi="Arial Narrow" w:cs="Arial"/>
          <w:b/>
          <w:sz w:val="28"/>
          <w:szCs w:val="29"/>
        </w:rPr>
        <w:t>COSTOS</w:t>
      </w:r>
    </w:p>
    <w:p w14:paraId="13E2001B" w14:textId="6DA4FD70" w:rsidR="00490BB3" w:rsidRPr="00806E12" w:rsidRDefault="00490BB3" w:rsidP="004C55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Cs/>
          <w:noProof/>
          <w:sz w:val="28"/>
          <w:szCs w:val="29"/>
          <w:lang w:eastAsia="es-ES"/>
        </w:rPr>
      </w:pPr>
      <w:r w:rsidRPr="00806E12">
        <w:rPr>
          <w:rFonts w:ascii="Arial Narrow" w:hAnsi="Arial Narrow" w:cs="Arial"/>
          <w:bCs/>
          <w:noProof/>
          <w:sz w:val="28"/>
          <w:szCs w:val="29"/>
          <w:lang w:eastAsia="es-ES"/>
        </w:rPr>
        <w:t>La prima del seguro de desgravamen será anual</w:t>
      </w:r>
      <w:r w:rsidR="004C55EC" w:rsidRPr="00806E12">
        <w:rPr>
          <w:rFonts w:ascii="Arial Narrow" w:hAnsi="Arial Narrow" w:cs="Arial"/>
          <w:bCs/>
          <w:noProof/>
          <w:sz w:val="28"/>
          <w:szCs w:val="29"/>
          <w:lang w:eastAsia="es-ES"/>
        </w:rPr>
        <w:t xml:space="preserve">. </w:t>
      </w:r>
      <w:r w:rsidRPr="00806E12">
        <w:rPr>
          <w:rFonts w:ascii="Arial Narrow" w:hAnsi="Arial Narrow" w:cs="Arial"/>
          <w:bCs/>
          <w:noProof/>
          <w:sz w:val="28"/>
          <w:szCs w:val="29"/>
          <w:lang w:eastAsia="es-ES"/>
        </w:rPr>
        <w:t>El costo anual será equivalente al monto que resulte de aplicar la tasa equivalente al 0,4% sobre el cupo total de la Línea de Crédito Automática.</w:t>
      </w:r>
    </w:p>
    <w:p w14:paraId="64189842" w14:textId="77777777" w:rsidR="00490BB3" w:rsidRPr="00806E12" w:rsidRDefault="00490BB3" w:rsidP="004C55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Cs/>
          <w:noProof/>
          <w:sz w:val="28"/>
          <w:szCs w:val="29"/>
          <w:lang w:eastAsia="es-ES"/>
        </w:rPr>
      </w:pPr>
    </w:p>
    <w:p w14:paraId="21D77008" w14:textId="3A8B9CE4" w:rsidR="00490BB3" w:rsidRPr="00806E12" w:rsidRDefault="00490BB3" w:rsidP="004C55EC">
      <w:pPr>
        <w:pStyle w:val="Prrafodelista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Arial Narrow" w:hAnsi="Arial Narrow" w:cs="Arial"/>
          <w:sz w:val="29"/>
          <w:szCs w:val="29"/>
        </w:rPr>
      </w:pPr>
      <w:r w:rsidRPr="00806E12">
        <w:rPr>
          <w:rFonts w:ascii="Arial Narrow" w:hAnsi="Arial Narrow" w:cs="Arial"/>
          <w:b/>
          <w:noProof/>
          <w:sz w:val="28"/>
          <w:szCs w:val="29"/>
          <w:lang w:eastAsia="es-ES"/>
        </w:rPr>
        <w:t>SEGURO DE DESGRAVAMEN ASOCIADO A LA TARJETA DE CRÉDITO CONTRATADA</w:t>
      </w:r>
    </w:p>
    <w:p w14:paraId="1DF8CA4F" w14:textId="77777777" w:rsidR="00490BB3" w:rsidRPr="00806E12" w:rsidRDefault="00490BB3" w:rsidP="004C55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/>
          <w:noProof/>
          <w:sz w:val="28"/>
          <w:szCs w:val="29"/>
          <w:lang w:eastAsia="es-ES"/>
        </w:rPr>
      </w:pPr>
    </w:p>
    <w:p w14:paraId="2B8FBC0B" w14:textId="6C75F5B0" w:rsidR="003B0D20" w:rsidRPr="00806E12" w:rsidRDefault="003B0D20" w:rsidP="004C55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/>
          <w:noProof/>
          <w:sz w:val="28"/>
          <w:szCs w:val="29"/>
          <w:lang w:eastAsia="es-ES"/>
        </w:rPr>
      </w:pPr>
      <w:r w:rsidRPr="00806E12">
        <w:rPr>
          <w:rFonts w:ascii="Arial Narrow" w:hAnsi="Arial Narrow" w:cs="Arial"/>
          <w:b/>
          <w:noProof/>
          <w:sz w:val="28"/>
          <w:szCs w:val="29"/>
          <w:lang w:eastAsia="es-ES"/>
        </w:rPr>
        <w:t>COBERTURA</w:t>
      </w:r>
    </w:p>
    <w:p w14:paraId="442DAD31" w14:textId="77777777" w:rsidR="003B0D20" w:rsidRPr="00806E12" w:rsidRDefault="003B0D20" w:rsidP="004C55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sz w:val="28"/>
          <w:szCs w:val="28"/>
        </w:rPr>
      </w:pPr>
      <w:r w:rsidRPr="00806E12">
        <w:rPr>
          <w:rFonts w:ascii="Arial Narrow" w:hAnsi="Arial Narrow" w:cs="Arial"/>
          <w:sz w:val="28"/>
          <w:szCs w:val="28"/>
        </w:rPr>
        <w:t>El seguro de Desgravamen tiene por objeto cubrir el saldo insoluto de la deuda que mantiene el Cliente en razón del uso de la Tarjeta de Crédito</w:t>
      </w:r>
      <w:r w:rsidR="00FE6EAC" w:rsidRPr="00806E12">
        <w:rPr>
          <w:rFonts w:ascii="Arial Narrow" w:hAnsi="Arial Narrow" w:cs="Arial"/>
          <w:sz w:val="28"/>
          <w:szCs w:val="28"/>
        </w:rPr>
        <w:t xml:space="preserve"> contratada</w:t>
      </w:r>
      <w:r w:rsidRPr="00806E12">
        <w:rPr>
          <w:rFonts w:ascii="Arial Narrow" w:hAnsi="Arial Narrow" w:cs="Arial"/>
          <w:sz w:val="28"/>
          <w:szCs w:val="28"/>
        </w:rPr>
        <w:t>, según el monto que se registre como tal al último día del mes inmediatamente anterior a la fec</w:t>
      </w:r>
      <w:r w:rsidR="002C45E8" w:rsidRPr="00806E12">
        <w:rPr>
          <w:rFonts w:ascii="Arial Narrow" w:hAnsi="Arial Narrow" w:cs="Arial"/>
          <w:sz w:val="28"/>
          <w:szCs w:val="28"/>
        </w:rPr>
        <w:t>ha de fallecimiento del Cliente, excluyendo aquellos giros en dinero solicitados, denominados “Avances” o “Súper Avances”.</w:t>
      </w:r>
    </w:p>
    <w:p w14:paraId="2759F74F" w14:textId="77777777" w:rsidR="003B0D20" w:rsidRPr="00806E12" w:rsidRDefault="003B0D20" w:rsidP="004C55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sz w:val="28"/>
          <w:szCs w:val="28"/>
        </w:rPr>
      </w:pPr>
    </w:p>
    <w:p w14:paraId="4171689E" w14:textId="77777777" w:rsidR="003B0D20" w:rsidRPr="00806E12" w:rsidRDefault="003B0D20" w:rsidP="004C55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sz w:val="28"/>
          <w:szCs w:val="28"/>
        </w:rPr>
      </w:pPr>
      <w:r w:rsidRPr="00806E12">
        <w:rPr>
          <w:rFonts w:ascii="Arial Narrow" w:hAnsi="Arial Narrow" w:cs="Arial"/>
          <w:sz w:val="28"/>
          <w:szCs w:val="28"/>
        </w:rPr>
        <w:t>La información completa de cobertura, procedimiento de declaración y demás condiciones del Seguro de Desgravamen se encuentran descritos en la respectiva “Solicitud de Incorporación Voluntaria de Seguro, Propuesta y Certificado de Cobertura”.</w:t>
      </w:r>
    </w:p>
    <w:p w14:paraId="36C743D9" w14:textId="77777777" w:rsidR="003B0D20" w:rsidRPr="0043512A" w:rsidRDefault="003B0D20" w:rsidP="004C55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14:paraId="1582BC7E" w14:textId="77777777" w:rsidR="003B0D20" w:rsidRPr="0043512A" w:rsidRDefault="003B0D20" w:rsidP="004C55E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/>
          <w:color w:val="000000" w:themeColor="text1"/>
          <w:sz w:val="28"/>
          <w:szCs w:val="29"/>
        </w:rPr>
      </w:pPr>
      <w:r w:rsidRPr="0043512A">
        <w:rPr>
          <w:rFonts w:ascii="Arial Narrow" w:hAnsi="Arial Narrow" w:cs="Arial"/>
          <w:b/>
          <w:color w:val="000000" w:themeColor="text1"/>
          <w:sz w:val="28"/>
          <w:szCs w:val="29"/>
        </w:rPr>
        <w:t>COSTOS</w:t>
      </w:r>
    </w:p>
    <w:p w14:paraId="5385ED63" w14:textId="7968308B" w:rsidR="003B0D20" w:rsidRDefault="009970FE" w:rsidP="004C55EC">
      <w:pPr>
        <w:spacing w:after="0" w:line="240" w:lineRule="auto"/>
        <w:ind w:left="142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43512A">
        <w:rPr>
          <w:rFonts w:ascii="Arial Narrow" w:hAnsi="Arial Narrow" w:cs="Arial"/>
          <w:color w:val="000000" w:themeColor="text1"/>
          <w:sz w:val="28"/>
          <w:szCs w:val="28"/>
        </w:rPr>
        <w:t>La prima mensual del Seguro de Desgravamen será de UF 0,06.  Este valor se aplicará mensualmente a aquellos clientes que tengan movimientos (cuotas o transacciones de cargo), por un monto igual o mayor a 0,07 UF, exceptuando aquellos que sean derivados de Avances y/o Súper Avances, los que están excluidos.</w:t>
      </w:r>
    </w:p>
    <w:p w14:paraId="2D1B4B98" w14:textId="77777777" w:rsidR="002F2747" w:rsidRPr="0043512A" w:rsidRDefault="002F2747" w:rsidP="004C55EC">
      <w:pPr>
        <w:spacing w:after="0" w:line="240" w:lineRule="auto"/>
        <w:ind w:left="142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588DAA69" w14:textId="77777777" w:rsidR="009970FE" w:rsidRPr="0043512A" w:rsidRDefault="009970FE" w:rsidP="009970F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/>
          <w:color w:val="000000" w:themeColor="text1"/>
          <w:sz w:val="28"/>
          <w:szCs w:val="29"/>
        </w:rPr>
      </w:pPr>
      <w:r w:rsidRPr="0043512A">
        <w:rPr>
          <w:rFonts w:ascii="Arial Narrow" w:hAnsi="Arial Narrow" w:cs="Arial"/>
          <w:b/>
          <w:color w:val="000000" w:themeColor="text1"/>
          <w:sz w:val="28"/>
          <w:szCs w:val="29"/>
        </w:rPr>
        <w:t>IMPORTANTE</w:t>
      </w:r>
    </w:p>
    <w:p w14:paraId="4DCF62B3" w14:textId="77777777" w:rsidR="009970FE" w:rsidRPr="0043512A" w:rsidRDefault="009970FE" w:rsidP="009970FE">
      <w:pPr>
        <w:spacing w:after="0" w:line="240" w:lineRule="auto"/>
        <w:ind w:left="142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43512A">
        <w:rPr>
          <w:rFonts w:ascii="Arial Narrow" w:hAnsi="Arial Narrow" w:cs="Arial"/>
          <w:color w:val="000000" w:themeColor="text1"/>
          <w:sz w:val="28"/>
          <w:szCs w:val="28"/>
        </w:rPr>
        <w:t>La incorporación a este Seguro reemplaza y deja sin efecto cualquier incorporación anterior a otro(s) Seguro(s) de igual o similares características asociado(s) a la Tarjeta de Crédito.</w:t>
      </w:r>
    </w:p>
    <w:p w14:paraId="280A3DBA" w14:textId="77777777" w:rsidR="009970FE" w:rsidRPr="0043512A" w:rsidRDefault="009970FE" w:rsidP="009970FE">
      <w:pPr>
        <w:spacing w:after="0" w:line="240" w:lineRule="auto"/>
        <w:ind w:left="142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044BA086" w14:textId="6166A27F" w:rsidR="003B0D20" w:rsidRPr="00806E12" w:rsidRDefault="0038159D" w:rsidP="0006393A">
      <w:pPr>
        <w:pStyle w:val="Prrafodelista"/>
        <w:numPr>
          <w:ilvl w:val="0"/>
          <w:numId w:val="23"/>
        </w:numPr>
        <w:spacing w:after="0" w:line="240" w:lineRule="auto"/>
        <w:ind w:left="567" w:hanging="425"/>
        <w:rPr>
          <w:rFonts w:ascii="Arial Narrow" w:hAnsi="Arial Narrow" w:cs="Arial"/>
          <w:sz w:val="28"/>
          <w:szCs w:val="29"/>
        </w:rPr>
      </w:pPr>
      <w:r w:rsidRPr="00806E12">
        <w:rPr>
          <w:rFonts w:ascii="Arial Narrow" w:hAnsi="Arial Narrow" w:cs="Arial"/>
          <w:b/>
          <w:noProof/>
          <w:sz w:val="28"/>
          <w:szCs w:val="29"/>
          <w:lang w:eastAsia="es-ES"/>
        </w:rPr>
        <w:lastRenderedPageBreak/>
        <w:t>CONTRATACIÓN DE SEGUROS VOLUNTARIOS</w:t>
      </w:r>
    </w:p>
    <w:p w14:paraId="61F6A53D" w14:textId="77777777" w:rsidR="00C86140" w:rsidRPr="00806E12" w:rsidRDefault="00C86140" w:rsidP="003B0D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9"/>
          <w:szCs w:val="29"/>
        </w:rPr>
      </w:pPr>
    </w:p>
    <w:p w14:paraId="50A08109" w14:textId="77777777" w:rsidR="003B0D20" w:rsidRPr="00806E12" w:rsidRDefault="003B0D20" w:rsidP="0006393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sz w:val="28"/>
          <w:szCs w:val="28"/>
        </w:rPr>
      </w:pPr>
      <w:r w:rsidRPr="00806E12">
        <w:rPr>
          <w:rFonts w:ascii="Arial Narrow" w:hAnsi="Arial Narrow" w:cs="Arial"/>
          <w:sz w:val="28"/>
          <w:szCs w:val="28"/>
        </w:rPr>
        <w:t>Luego de haber sido informado respecto a los costos y condiciones de cobertura de los seguros descritos precedentemente y después de haber leído completamente la “Solicitud de Incorporación Voluntaria” correspondiente al (los) seguro(s) en que está interesado, el Cliente manifiesta su intención de contratar voluntariamente uno o más seguros, según se indica a continuación:</w:t>
      </w:r>
    </w:p>
    <w:p w14:paraId="38831581" w14:textId="77777777" w:rsidR="003B0D20" w:rsidRPr="00806E12" w:rsidRDefault="003B0D20" w:rsidP="003B0D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14:paraId="4F6D4B35" w14:textId="1FCFB8BD" w:rsidR="0038159D" w:rsidRPr="00806E12" w:rsidRDefault="0038159D" w:rsidP="0006393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/>
          <w:sz w:val="28"/>
          <w:szCs w:val="28"/>
        </w:rPr>
      </w:pPr>
      <w:r w:rsidRPr="00806E12">
        <w:rPr>
          <w:rFonts w:ascii="Arial Narrow" w:hAnsi="Arial Narrow" w:cs="Arial"/>
          <w:b/>
          <w:sz w:val="28"/>
          <w:szCs w:val="28"/>
        </w:rPr>
        <w:t>SEGUROS A LÍNEA DE CRÉDITO AUTOMÁTICA EN CUENTA CORRIENTE (LCA)</w:t>
      </w:r>
    </w:p>
    <w:p w14:paraId="08AFFAC0" w14:textId="24C7DCE9" w:rsidR="0038159D" w:rsidRPr="00806E12" w:rsidRDefault="0038159D" w:rsidP="0038159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 Narrow" w:hAnsi="Arial Narrow" w:cs="Arial"/>
          <w:b/>
          <w:sz w:val="28"/>
          <w:szCs w:val="28"/>
        </w:rPr>
      </w:pPr>
      <w:r w:rsidRPr="00806E12">
        <w:rPr>
          <w:rFonts w:ascii="Arial Narrow" w:hAnsi="Arial Narrow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919911A" wp14:editId="10C10D35">
                <wp:simplePos x="0" y="0"/>
                <wp:positionH relativeFrom="column">
                  <wp:posOffset>2733675</wp:posOffset>
                </wp:positionH>
                <wp:positionV relativeFrom="paragraph">
                  <wp:posOffset>59359</wp:posOffset>
                </wp:positionV>
                <wp:extent cx="191770" cy="176530"/>
                <wp:effectExtent l="0" t="0" r="17780" b="13970"/>
                <wp:wrapNone/>
                <wp:docPr id="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D362" id="Rectangle 104" o:spid="_x0000_s1026" style="position:absolute;margin-left:215.25pt;margin-top:4.65pt;width:15.1pt;height:13.9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"/>
            </w:pict>
          </mc:Fallback>
        </mc:AlternateContent>
      </w:r>
      <w:r w:rsidRPr="00806E12">
        <w:rPr>
          <w:rFonts w:ascii="Arial Narrow" w:hAnsi="Arial Narrow" w:cs="Arial"/>
          <w:sz w:val="28"/>
          <w:szCs w:val="28"/>
        </w:rPr>
        <w:t>Seguro de Desgravamen</w:t>
      </w:r>
      <w:r w:rsidRPr="00806E12">
        <w:rPr>
          <w:rFonts w:ascii="Arial Narrow" w:hAnsi="Arial Narrow" w:cs="Arial"/>
          <w:sz w:val="28"/>
          <w:szCs w:val="28"/>
        </w:rPr>
        <w:tab/>
      </w:r>
    </w:p>
    <w:p w14:paraId="6458678F" w14:textId="3AFD5C39" w:rsidR="0038159D" w:rsidRPr="00806E12" w:rsidRDefault="0038159D" w:rsidP="0006393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/>
          <w:sz w:val="28"/>
          <w:szCs w:val="28"/>
        </w:rPr>
      </w:pPr>
    </w:p>
    <w:p w14:paraId="17DCCA89" w14:textId="5C694A44" w:rsidR="003B0D20" w:rsidRPr="0043512A" w:rsidRDefault="003B0D20" w:rsidP="0006393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43512A">
        <w:rPr>
          <w:rFonts w:ascii="Arial Narrow" w:hAnsi="Arial Narrow" w:cs="Arial"/>
          <w:b/>
          <w:color w:val="000000" w:themeColor="text1"/>
          <w:sz w:val="28"/>
          <w:szCs w:val="28"/>
        </w:rPr>
        <w:t>SEGUROS A TARJETAS DE CRÉDITO</w:t>
      </w:r>
    </w:p>
    <w:p w14:paraId="0C52A6FD" w14:textId="461BC3D7" w:rsidR="003B0D20" w:rsidRPr="0043512A" w:rsidRDefault="003B0D20" w:rsidP="0006393A">
      <w:pPr>
        <w:pStyle w:val="Prrafodelista"/>
        <w:numPr>
          <w:ilvl w:val="0"/>
          <w:numId w:val="6"/>
        </w:numPr>
        <w:spacing w:after="0" w:line="240" w:lineRule="auto"/>
        <w:ind w:left="142" w:firstLine="0"/>
        <w:rPr>
          <w:rFonts w:ascii="Arial Narrow" w:hAnsi="Arial Narrow" w:cs="Arial"/>
          <w:color w:val="000000" w:themeColor="text1"/>
          <w:sz w:val="28"/>
          <w:szCs w:val="28"/>
        </w:rPr>
      </w:pP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A034F66" wp14:editId="2C09BE71">
                <wp:simplePos x="0" y="0"/>
                <wp:positionH relativeFrom="column">
                  <wp:posOffset>2729865</wp:posOffset>
                </wp:positionH>
                <wp:positionV relativeFrom="paragraph">
                  <wp:posOffset>18889</wp:posOffset>
                </wp:positionV>
                <wp:extent cx="191770" cy="176530"/>
                <wp:effectExtent l="0" t="0" r="17780" b="13970"/>
                <wp:wrapNone/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1AB0" id="Rectangle 104" o:spid="_x0000_s1026" style="position:absolute;margin-left:214.95pt;margin-top:1.5pt;width:15.1pt;height:13.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"/>
            </w:pict>
          </mc:Fallback>
        </mc:AlternateContent>
      </w:r>
      <w:r w:rsidRPr="0043512A">
        <w:rPr>
          <w:rFonts w:ascii="Arial Narrow" w:hAnsi="Arial Narrow" w:cs="Arial"/>
          <w:color w:val="000000" w:themeColor="text1"/>
          <w:sz w:val="28"/>
          <w:szCs w:val="28"/>
        </w:rPr>
        <w:t>Seguro de Desgravamen</w:t>
      </w:r>
      <w:r w:rsidRPr="0043512A">
        <w:rPr>
          <w:rFonts w:ascii="Arial Narrow" w:hAnsi="Arial Narrow" w:cs="Arial"/>
          <w:color w:val="000000" w:themeColor="text1"/>
          <w:sz w:val="28"/>
          <w:szCs w:val="28"/>
        </w:rPr>
        <w:tab/>
      </w:r>
      <w:r w:rsidRPr="0043512A">
        <w:rPr>
          <w:rFonts w:ascii="Arial Narrow" w:hAnsi="Arial Narrow" w:cs="Arial"/>
          <w:color w:val="000000" w:themeColor="text1"/>
          <w:sz w:val="28"/>
          <w:szCs w:val="28"/>
        </w:rPr>
        <w:tab/>
        <w:t xml:space="preserve"> </w:t>
      </w:r>
      <w:r w:rsidRPr="0043512A">
        <w:rPr>
          <w:rFonts w:ascii="Arial Narrow" w:hAnsi="Arial Narrow" w:cs="Arial"/>
          <w:color w:val="000000" w:themeColor="text1"/>
          <w:sz w:val="28"/>
          <w:szCs w:val="28"/>
        </w:rPr>
        <w:tab/>
      </w:r>
      <w:r w:rsidRPr="0043512A">
        <w:rPr>
          <w:rFonts w:ascii="Arial Narrow" w:hAnsi="Arial Narrow" w:cs="Arial"/>
          <w:color w:val="000000" w:themeColor="text1"/>
          <w:sz w:val="28"/>
          <w:szCs w:val="28"/>
        </w:rPr>
        <w:tab/>
      </w:r>
      <w:r w:rsidRPr="0043512A">
        <w:rPr>
          <w:rFonts w:ascii="Arial Narrow" w:hAnsi="Arial Narrow" w:cs="Arial"/>
          <w:color w:val="000000" w:themeColor="text1"/>
          <w:sz w:val="28"/>
          <w:szCs w:val="28"/>
        </w:rPr>
        <w:tab/>
      </w:r>
      <w:r w:rsidRPr="0043512A">
        <w:rPr>
          <w:rFonts w:ascii="Arial Narrow" w:hAnsi="Arial Narrow" w:cs="Arial"/>
          <w:color w:val="000000" w:themeColor="text1"/>
          <w:sz w:val="28"/>
          <w:szCs w:val="28"/>
        </w:rPr>
        <w:tab/>
      </w:r>
      <w:r w:rsidRPr="0043512A">
        <w:rPr>
          <w:rFonts w:ascii="Arial Narrow" w:hAnsi="Arial Narrow" w:cs="Arial"/>
          <w:color w:val="000000" w:themeColor="text1"/>
          <w:sz w:val="28"/>
          <w:szCs w:val="28"/>
        </w:rPr>
        <w:tab/>
      </w:r>
    </w:p>
    <w:p w14:paraId="0D8C4C21" w14:textId="77777777" w:rsidR="003B0D20" w:rsidRPr="0043512A" w:rsidRDefault="003B0D20" w:rsidP="003B0D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5A514030" w14:textId="77777777" w:rsidR="003B0D20" w:rsidRPr="0043512A" w:rsidRDefault="003B0D20" w:rsidP="0006393A">
      <w:pPr>
        <w:spacing w:after="0" w:line="240" w:lineRule="auto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El(los) seguro(s) antes individualizado(s) será(n) contratado(s) por el Cliente sin perjuicio de otro(s) seguros distintos que en el futuro pueda solicitar, siendo su contratación, en todo caso, absolutamente VOLUNTARIA. </w:t>
      </w:r>
    </w:p>
    <w:p w14:paraId="7A186619" w14:textId="77777777" w:rsidR="00FA00C1" w:rsidRPr="0043512A" w:rsidRDefault="00FA00C1" w:rsidP="0006393A">
      <w:pPr>
        <w:spacing w:after="0" w:line="240" w:lineRule="auto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</w:p>
    <w:p w14:paraId="1511C62B" w14:textId="468BF4C3" w:rsidR="00FA00C1" w:rsidRPr="0043512A" w:rsidRDefault="00FA00C1" w:rsidP="0006393A">
      <w:pPr>
        <w:spacing w:after="0" w:line="240" w:lineRule="auto"/>
        <w:ind w:left="142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El presente instrumento forma parte </w:t>
      </w:r>
      <w:r w:rsidR="004D15B9"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i</w:t>
      </w:r>
      <w:r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ntegra</w:t>
      </w:r>
      <w:r w:rsidR="00C1770D"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nte</w:t>
      </w:r>
      <w:r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del Contrato </w:t>
      </w:r>
      <w:r w:rsidR="006323EB"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de Plan</w:t>
      </w:r>
      <w:r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de Productos y Servicios Bancarios y sus anexos suscritos por el Cliente,</w:t>
      </w:r>
      <w:r w:rsidR="00C1770D"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  <w:r w:rsidR="00C1770D" w:rsidRPr="00806E12">
        <w:rPr>
          <w:rFonts w:ascii="Arial Narrow" w:hAnsi="Arial Narrow" w:cs="Arial"/>
          <w:noProof/>
          <w:sz w:val="28"/>
          <w:szCs w:val="28"/>
          <w:lang w:eastAsia="es-ES"/>
        </w:rPr>
        <w:t xml:space="preserve">aplicando </w:t>
      </w:r>
      <w:r w:rsidR="00A8101E" w:rsidRPr="00806E12">
        <w:rPr>
          <w:rFonts w:ascii="Arial Narrow" w:hAnsi="Arial Narrow" w:cs="Arial"/>
          <w:noProof/>
          <w:sz w:val="28"/>
          <w:szCs w:val="28"/>
          <w:lang w:eastAsia="es-ES"/>
        </w:rPr>
        <w:t>í</w:t>
      </w:r>
      <w:r w:rsidR="00C1770D" w:rsidRPr="00806E12">
        <w:rPr>
          <w:rFonts w:ascii="Arial Narrow" w:hAnsi="Arial Narrow" w:cs="Arial"/>
          <w:noProof/>
          <w:sz w:val="28"/>
          <w:szCs w:val="28"/>
          <w:lang w:eastAsia="es-ES"/>
        </w:rPr>
        <w:t xml:space="preserve">ntegramente </w:t>
      </w:r>
      <w:r w:rsidR="00C1770D" w:rsidRPr="00806E12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las condiciones que en dicho contrato y anexos se establecen.</w:t>
      </w: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 xml:space="preserve"> </w:t>
      </w:r>
    </w:p>
    <w:p w14:paraId="65EC277A" w14:textId="77777777" w:rsidR="003B0D20" w:rsidRPr="0043512A" w:rsidRDefault="003B0D20" w:rsidP="003B0D20">
      <w:pPr>
        <w:spacing w:after="0" w:line="240" w:lineRule="auto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es-ES"/>
        </w:rPr>
      </w:pPr>
    </w:p>
    <w:p w14:paraId="2FB35494" w14:textId="77777777" w:rsidR="003B0D20" w:rsidRPr="0043512A" w:rsidRDefault="003B0D20" w:rsidP="00DD3797">
      <w:pPr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</w:p>
    <w:p w14:paraId="0DC082C4" w14:textId="77777777" w:rsidR="003B0D20" w:rsidRPr="0043512A" w:rsidRDefault="003B0D20" w:rsidP="00DD3797">
      <w:pPr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</w:p>
    <w:p w14:paraId="2D655A3E" w14:textId="77777777" w:rsidR="003B0D20" w:rsidRPr="0043512A" w:rsidRDefault="003B0D20" w:rsidP="00DD3797">
      <w:pPr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</w:p>
    <w:p w14:paraId="2443C97A" w14:textId="77777777" w:rsidR="00DD3797" w:rsidRPr="0043512A" w:rsidRDefault="00DD3797" w:rsidP="00DD3797">
      <w:pPr>
        <w:pStyle w:val="Default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3512A">
        <w:rPr>
          <w:rFonts w:ascii="Arial Narrow" w:hAnsi="Arial Narrow"/>
          <w:color w:val="000000" w:themeColor="text1"/>
          <w:sz w:val="28"/>
          <w:szCs w:val="28"/>
        </w:rPr>
        <w:t>Fecha</w:t>
      </w:r>
      <w:r w:rsidRPr="0043512A">
        <w:rPr>
          <w:rFonts w:ascii="Arial Narrow" w:hAnsi="Arial Narrow"/>
          <w:color w:val="000000" w:themeColor="text1"/>
          <w:sz w:val="28"/>
          <w:szCs w:val="28"/>
        </w:rPr>
        <w:tab/>
      </w:r>
      <w:r w:rsidRPr="0043512A">
        <w:rPr>
          <w:rFonts w:ascii="Arial Narrow" w:hAnsi="Arial Narrow"/>
          <w:color w:val="000000" w:themeColor="text1"/>
          <w:sz w:val="28"/>
          <w:szCs w:val="28"/>
        </w:rPr>
        <w:tab/>
      </w:r>
      <w:r w:rsidRPr="0043512A">
        <w:rPr>
          <w:rFonts w:ascii="Arial Narrow" w:hAnsi="Arial Narrow"/>
          <w:color w:val="000000" w:themeColor="text1"/>
          <w:sz w:val="28"/>
          <w:szCs w:val="28"/>
        </w:rPr>
        <w:tab/>
        <w:t xml:space="preserve">: </w:t>
      </w:r>
    </w:p>
    <w:p w14:paraId="579515B3" w14:textId="77777777" w:rsidR="00C87699" w:rsidRPr="0043512A" w:rsidRDefault="00DD3797" w:rsidP="00DD3797">
      <w:pPr>
        <w:pStyle w:val="Default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3512A">
        <w:rPr>
          <w:rFonts w:ascii="Arial Narrow" w:hAnsi="Arial Narrow"/>
          <w:color w:val="000000" w:themeColor="text1"/>
          <w:sz w:val="28"/>
          <w:szCs w:val="28"/>
        </w:rPr>
        <w:t xml:space="preserve">Nombre Cliente </w:t>
      </w:r>
      <w:r w:rsidRPr="0043512A">
        <w:rPr>
          <w:rFonts w:ascii="Arial Narrow" w:hAnsi="Arial Narrow"/>
          <w:color w:val="000000" w:themeColor="text1"/>
          <w:sz w:val="28"/>
          <w:szCs w:val="28"/>
        </w:rPr>
        <w:tab/>
        <w:t xml:space="preserve">: </w:t>
      </w:r>
    </w:p>
    <w:p w14:paraId="0D6E5FB4" w14:textId="77777777" w:rsidR="00DD3797" w:rsidRPr="0043512A" w:rsidRDefault="00DD3797" w:rsidP="00DD3797">
      <w:pPr>
        <w:pStyle w:val="Default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3512A">
        <w:rPr>
          <w:rFonts w:ascii="Arial Narrow" w:hAnsi="Arial Narrow"/>
          <w:color w:val="000000" w:themeColor="text1"/>
          <w:sz w:val="28"/>
          <w:szCs w:val="28"/>
        </w:rPr>
        <w:t>Cédula de Identidad</w:t>
      </w:r>
      <w:r w:rsidRPr="0043512A">
        <w:rPr>
          <w:rFonts w:ascii="Arial Narrow" w:hAnsi="Arial Narrow"/>
          <w:color w:val="000000" w:themeColor="text1"/>
          <w:sz w:val="28"/>
          <w:szCs w:val="28"/>
        </w:rPr>
        <w:tab/>
        <w:t xml:space="preserve">: </w:t>
      </w:r>
    </w:p>
    <w:p w14:paraId="5E5A308A" w14:textId="77777777" w:rsidR="0041229C" w:rsidRPr="0043512A" w:rsidRDefault="0041229C" w:rsidP="00DD3797">
      <w:pPr>
        <w:spacing w:after="0" w:line="240" w:lineRule="auto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45050828" w14:textId="77777777" w:rsidR="004A28F4" w:rsidRPr="0043512A" w:rsidRDefault="004A28F4" w:rsidP="00DD3797">
      <w:pPr>
        <w:spacing w:after="0" w:line="240" w:lineRule="auto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6D16C131" w14:textId="77777777" w:rsidR="004A28F4" w:rsidRPr="0043512A" w:rsidRDefault="004A28F4" w:rsidP="00DD3797">
      <w:pPr>
        <w:spacing w:after="0" w:line="240" w:lineRule="auto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1CFE6CC3" w14:textId="77777777" w:rsidR="00DD3797" w:rsidRPr="0043512A" w:rsidRDefault="00DD3797" w:rsidP="00DD3797">
      <w:pPr>
        <w:spacing w:after="0" w:line="240" w:lineRule="auto"/>
        <w:rPr>
          <w:rFonts w:ascii="Arial Narrow" w:hAnsi="Arial Narrow" w:cs="Arial"/>
          <w:color w:val="000000" w:themeColor="text1"/>
          <w:sz w:val="28"/>
          <w:szCs w:val="28"/>
        </w:rPr>
      </w:pPr>
      <w:r w:rsidRPr="0043512A">
        <w:rPr>
          <w:rFonts w:ascii="Arial Narrow" w:hAnsi="Arial Narrow" w:cs="Arial"/>
          <w:color w:val="000000" w:themeColor="text1"/>
          <w:sz w:val="28"/>
          <w:szCs w:val="28"/>
        </w:rPr>
        <w:t>_____________</w:t>
      </w:r>
      <w:r w:rsidRPr="0043512A">
        <w:rPr>
          <w:rFonts w:ascii="Arial Narrow" w:hAnsi="Arial Narrow" w:cs="Arial"/>
          <w:color w:val="000000" w:themeColor="text1"/>
          <w:sz w:val="28"/>
          <w:szCs w:val="28"/>
        </w:rPr>
        <w:tab/>
      </w:r>
      <w:r w:rsidRPr="0043512A">
        <w:rPr>
          <w:rFonts w:ascii="Arial Narrow" w:hAnsi="Arial Narrow" w:cs="Arial"/>
          <w:color w:val="000000" w:themeColor="text1"/>
          <w:sz w:val="28"/>
          <w:szCs w:val="28"/>
        </w:rPr>
        <w:tab/>
      </w:r>
      <w:r w:rsidRPr="0043512A">
        <w:rPr>
          <w:rFonts w:ascii="Arial Narrow" w:hAnsi="Arial Narrow" w:cs="Arial"/>
          <w:color w:val="000000" w:themeColor="text1"/>
          <w:sz w:val="28"/>
          <w:szCs w:val="28"/>
        </w:rPr>
        <w:tab/>
      </w:r>
      <w:r w:rsidRPr="0043512A">
        <w:rPr>
          <w:rFonts w:ascii="Arial Narrow" w:hAnsi="Arial Narrow" w:cs="Arial"/>
          <w:color w:val="000000" w:themeColor="text1"/>
          <w:sz w:val="28"/>
          <w:szCs w:val="28"/>
        </w:rPr>
        <w:tab/>
      </w:r>
      <w:r w:rsidRPr="0043512A">
        <w:rPr>
          <w:rFonts w:ascii="Arial Narrow" w:hAnsi="Arial Narrow" w:cs="Arial"/>
          <w:color w:val="000000" w:themeColor="text1"/>
          <w:sz w:val="28"/>
          <w:szCs w:val="28"/>
        </w:rPr>
        <w:tab/>
      </w:r>
      <w:r w:rsidRPr="0043512A">
        <w:rPr>
          <w:rFonts w:ascii="Arial Narrow" w:hAnsi="Arial Narrow" w:cs="Arial"/>
          <w:color w:val="000000" w:themeColor="text1"/>
          <w:sz w:val="28"/>
          <w:szCs w:val="28"/>
        </w:rPr>
        <w:tab/>
      </w:r>
    </w:p>
    <w:p w14:paraId="679F4755" w14:textId="77777777" w:rsidR="00DD3797" w:rsidRPr="0043512A" w:rsidRDefault="00DD3797" w:rsidP="00DD3797">
      <w:pPr>
        <w:spacing w:after="0" w:line="240" w:lineRule="auto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  <w:r w:rsidRPr="0043512A"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  <w:t>*</w:t>
      </w:r>
      <w:r w:rsidRPr="0043512A">
        <w:rPr>
          <w:rFonts w:ascii="Arial Narrow" w:hAnsi="Arial Narrow" w:cs="Arial"/>
          <w:noProof/>
          <w:color w:val="000000" w:themeColor="text1"/>
          <w:sz w:val="24"/>
          <w:szCs w:val="24"/>
          <w:lang w:eastAsia="es-ES"/>
        </w:rPr>
        <w:t>Firma Cliente</w:t>
      </w:r>
    </w:p>
    <w:p w14:paraId="7DB4D92E" w14:textId="78EEA1B8" w:rsidR="00F86D6C" w:rsidRPr="00F86D6C" w:rsidRDefault="00DD3797" w:rsidP="00F86D6C">
      <w:pPr>
        <w:spacing w:after="0" w:line="240" w:lineRule="auto"/>
        <w:rPr>
          <w:rFonts w:ascii="Arial Narrow" w:hAnsi="Arial Narrow" w:cs="Arial"/>
          <w:noProof/>
          <w:color w:val="000000" w:themeColor="text1"/>
          <w:sz w:val="24"/>
          <w:szCs w:val="24"/>
          <w:lang w:eastAsia="es-ES"/>
        </w:rPr>
      </w:pPr>
      <w:r w:rsidRPr="00806E12">
        <w:rPr>
          <w:rFonts w:ascii="Arial Narrow" w:hAnsi="Arial Narrow" w:cs="Arial"/>
          <w:noProof/>
          <w:color w:val="000000" w:themeColor="text1"/>
          <w:sz w:val="24"/>
          <w:szCs w:val="24"/>
          <w:lang w:eastAsia="es-ES"/>
        </w:rPr>
        <w:t xml:space="preserve">* </w:t>
      </w:r>
      <w:r w:rsidR="00F86D6C" w:rsidRPr="00806E12">
        <w:rPr>
          <w:rFonts w:ascii="Arial Narrow" w:hAnsi="Arial Narrow" w:cs="Arial"/>
          <w:noProof/>
          <w:color w:val="000000" w:themeColor="text1"/>
          <w:sz w:val="24"/>
          <w:szCs w:val="24"/>
          <w:lang w:eastAsia="es-ES"/>
        </w:rPr>
        <w:t>Firmado electrónicamente mediante sistema de identificación y autenticación digital</w:t>
      </w:r>
      <w:r w:rsidR="00F86D6C" w:rsidRPr="00F86D6C">
        <w:rPr>
          <w:rFonts w:ascii="Arial Narrow" w:hAnsi="Arial Narrow" w:cs="Arial"/>
          <w:noProof/>
          <w:color w:val="000000" w:themeColor="text1"/>
          <w:sz w:val="24"/>
          <w:szCs w:val="24"/>
          <w:lang w:eastAsia="es-ES"/>
        </w:rPr>
        <w:t xml:space="preserve"> </w:t>
      </w:r>
    </w:p>
    <w:p w14:paraId="6480878E" w14:textId="1DFCBD10" w:rsidR="00434766" w:rsidRPr="00F86D6C" w:rsidRDefault="00434766" w:rsidP="00F86D6C">
      <w:pPr>
        <w:spacing w:after="0" w:line="240" w:lineRule="auto"/>
        <w:rPr>
          <w:rFonts w:ascii="Arial Narrow" w:hAnsi="Arial Narrow" w:cs="Arial"/>
          <w:noProof/>
          <w:color w:val="000000" w:themeColor="text1"/>
          <w:sz w:val="28"/>
          <w:szCs w:val="28"/>
          <w:lang w:eastAsia="es-ES"/>
        </w:rPr>
      </w:pPr>
    </w:p>
    <w:sectPr w:rsidR="00434766" w:rsidRPr="00F86D6C" w:rsidSect="00F05ADD">
      <w:headerReference w:type="default" r:id="rId8"/>
      <w:footerReference w:type="default" r:id="rId9"/>
      <w:pgSz w:w="11906" w:h="16838"/>
      <w:pgMar w:top="284" w:right="567" w:bottom="284" w:left="567" w:header="62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96D2" w14:textId="77777777" w:rsidR="000D1D94" w:rsidRDefault="000D1D94" w:rsidP="00D23F88">
      <w:pPr>
        <w:spacing w:after="0" w:line="240" w:lineRule="auto"/>
      </w:pPr>
      <w:r>
        <w:separator/>
      </w:r>
    </w:p>
  </w:endnote>
  <w:endnote w:type="continuationSeparator" w:id="0">
    <w:p w14:paraId="2F37614D" w14:textId="77777777" w:rsidR="000D1D94" w:rsidRDefault="000D1D94" w:rsidP="00D2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062B" w14:textId="7BD74A60" w:rsidR="00FB3F78" w:rsidRPr="00936FBB" w:rsidRDefault="00936FBB" w:rsidP="00D575C6">
    <w:pPr>
      <w:pStyle w:val="Piedepgina"/>
      <w:rPr>
        <w:rFonts w:ascii="Arial Narrow" w:hAnsi="Arial Narrow"/>
        <w:color w:val="FF0000"/>
        <w:sz w:val="20"/>
        <w:szCs w:val="20"/>
      </w:rPr>
    </w:pPr>
    <w:r w:rsidRPr="00936FBB">
      <w:rPr>
        <w:rFonts w:ascii="Arial Narrow" w:hAnsi="Arial Narrow"/>
        <w:color w:val="FF0000"/>
        <w:sz w:val="20"/>
        <w:szCs w:val="20"/>
      </w:rPr>
      <w:t>PLAN</w:t>
    </w:r>
    <w:r w:rsidR="0047622A" w:rsidRPr="00936FBB">
      <w:rPr>
        <w:rFonts w:ascii="Arial Narrow" w:hAnsi="Arial Narrow"/>
        <w:color w:val="FF0000"/>
        <w:sz w:val="20"/>
        <w:szCs w:val="20"/>
      </w:rPr>
      <w:t xml:space="preserve"> </w:t>
    </w:r>
    <w:r w:rsidR="00571682" w:rsidRPr="00936FBB">
      <w:rPr>
        <w:rFonts w:ascii="Arial Narrow" w:hAnsi="Arial Narrow"/>
        <w:color w:val="FF0000"/>
        <w:sz w:val="20"/>
        <w:szCs w:val="20"/>
      </w:rPr>
      <w:t>2</w:t>
    </w:r>
    <w:r w:rsidR="0047622A" w:rsidRPr="00936FBB">
      <w:rPr>
        <w:rFonts w:ascii="Arial Narrow" w:hAnsi="Arial Narrow"/>
        <w:color w:val="FF0000"/>
        <w:sz w:val="20"/>
        <w:szCs w:val="20"/>
      </w:rPr>
      <w:t>0</w:t>
    </w:r>
    <w:r w:rsidR="008B3E50" w:rsidRPr="00936FBB">
      <w:rPr>
        <w:rFonts w:ascii="Arial Narrow" w:hAnsi="Arial Narrow"/>
        <w:color w:val="FF0000"/>
        <w:sz w:val="20"/>
        <w:szCs w:val="20"/>
      </w:rPr>
      <w:t>2</w:t>
    </w:r>
    <w:r w:rsidRPr="00936FBB">
      <w:rPr>
        <w:rFonts w:ascii="Arial Narrow" w:hAnsi="Arial Narrow"/>
        <w:color w:val="FF0000"/>
        <w:sz w:val="20"/>
        <w:szCs w:val="20"/>
      </w:rPr>
      <w:t>3</w:t>
    </w:r>
    <w:r w:rsidR="00C1519C" w:rsidRPr="00936FBB">
      <w:rPr>
        <w:rFonts w:ascii="Arial Narrow" w:hAnsi="Arial Narrow"/>
        <w:color w:val="FF0000"/>
        <w:sz w:val="20"/>
        <w:szCs w:val="20"/>
      </w:rPr>
      <w:t>0</w:t>
    </w:r>
    <w:r w:rsidRPr="00936FBB">
      <w:rPr>
        <w:rFonts w:ascii="Arial Narrow" w:hAnsi="Arial Narrow"/>
        <w:color w:val="FF0000"/>
        <w:sz w:val="20"/>
        <w:szCs w:val="20"/>
      </w:rPr>
      <w:t>3</w:t>
    </w:r>
    <w:r w:rsidR="00FB3F78" w:rsidRPr="00D575C6">
      <w:rPr>
        <w:rFonts w:ascii="Arial Narrow" w:hAnsi="Arial Narrow"/>
        <w:sz w:val="20"/>
        <w:szCs w:val="20"/>
      </w:rPr>
      <w:tab/>
    </w:r>
    <w:r w:rsidR="00FB3F78" w:rsidRPr="00D575C6">
      <w:rPr>
        <w:rFonts w:ascii="Arial Narrow" w:hAnsi="Arial Narrow"/>
        <w:sz w:val="20"/>
        <w:szCs w:val="20"/>
      </w:rPr>
      <w:tab/>
    </w:r>
    <w:r w:rsidR="00FB3F78" w:rsidRPr="00D575C6">
      <w:rPr>
        <w:rFonts w:ascii="Arial Narrow" w:hAnsi="Arial Narrow"/>
        <w:sz w:val="20"/>
        <w:szCs w:val="20"/>
      </w:rPr>
      <w:tab/>
    </w:r>
    <w:r w:rsidR="00FB3F78" w:rsidRPr="00D575C6">
      <w:rPr>
        <w:rFonts w:ascii="Arial Narrow" w:hAnsi="Arial Narrow"/>
        <w:sz w:val="20"/>
        <w:szCs w:val="20"/>
      </w:rPr>
      <w:tab/>
    </w:r>
    <w:sdt>
      <w:sdtPr>
        <w:rPr>
          <w:color w:val="FF0000"/>
          <w:sz w:val="20"/>
          <w:szCs w:val="20"/>
        </w:rPr>
        <w:id w:val="1843207702"/>
        <w:docPartObj>
          <w:docPartGallery w:val="Page Numbers (Bottom of Page)"/>
          <w:docPartUnique/>
        </w:docPartObj>
      </w:sdtPr>
      <w:sdtEndPr>
        <w:rPr>
          <w:rFonts w:ascii="Arial Narrow" w:hAnsi="Arial Narrow"/>
        </w:rPr>
      </w:sdtEndPr>
      <w:sdtContent>
        <w:r w:rsidR="00FB3F78" w:rsidRPr="00936FBB">
          <w:rPr>
            <w:color w:val="FF0000"/>
            <w:sz w:val="20"/>
            <w:szCs w:val="20"/>
          </w:rPr>
          <w:t xml:space="preserve">          </w:t>
        </w:r>
        <w:r w:rsidR="00784D4B" w:rsidRPr="00936FBB">
          <w:rPr>
            <w:rFonts w:ascii="Arial Narrow" w:hAnsi="Arial Narrow"/>
            <w:color w:val="FF0000"/>
            <w:sz w:val="20"/>
            <w:szCs w:val="20"/>
          </w:rPr>
          <w:fldChar w:fldCharType="begin"/>
        </w:r>
        <w:r w:rsidR="00FB3F78" w:rsidRPr="00936FBB">
          <w:rPr>
            <w:rFonts w:ascii="Arial Narrow" w:hAnsi="Arial Narrow"/>
            <w:color w:val="FF0000"/>
            <w:sz w:val="20"/>
            <w:szCs w:val="20"/>
          </w:rPr>
          <w:instrText>PAGE   \* MERGEFORMAT</w:instrText>
        </w:r>
        <w:r w:rsidR="00784D4B" w:rsidRPr="00936FBB">
          <w:rPr>
            <w:rFonts w:ascii="Arial Narrow" w:hAnsi="Arial Narrow"/>
            <w:color w:val="FF0000"/>
            <w:sz w:val="20"/>
            <w:szCs w:val="20"/>
          </w:rPr>
          <w:fldChar w:fldCharType="separate"/>
        </w:r>
        <w:r w:rsidR="003C01D8" w:rsidRPr="00936FBB">
          <w:rPr>
            <w:rFonts w:ascii="Arial Narrow" w:hAnsi="Arial Narrow"/>
            <w:noProof/>
            <w:color w:val="FF0000"/>
            <w:sz w:val="20"/>
            <w:szCs w:val="20"/>
          </w:rPr>
          <w:t>1</w:t>
        </w:r>
        <w:r w:rsidR="00784D4B" w:rsidRPr="00936FBB">
          <w:rPr>
            <w:rFonts w:ascii="Arial Narrow" w:hAnsi="Arial Narrow"/>
            <w:color w:val="FF0000"/>
            <w:sz w:val="20"/>
            <w:szCs w:val="20"/>
          </w:rPr>
          <w:fldChar w:fldCharType="end"/>
        </w:r>
        <w:r w:rsidR="00FB3F78" w:rsidRPr="00936FBB">
          <w:rPr>
            <w:rFonts w:ascii="Arial Narrow" w:hAnsi="Arial Narrow"/>
            <w:color w:val="FF0000"/>
            <w:sz w:val="20"/>
            <w:szCs w:val="20"/>
          </w:rPr>
          <w:t>/</w:t>
        </w:r>
        <w:r w:rsidR="003B4E3C">
          <w:rPr>
            <w:rFonts w:ascii="Arial Narrow" w:hAnsi="Arial Narrow"/>
            <w:color w:val="FF0000"/>
            <w:sz w:val="20"/>
            <w:szCs w:val="20"/>
          </w:rPr>
          <w:t>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6749" w14:textId="77777777" w:rsidR="000D1D94" w:rsidRDefault="000D1D94" w:rsidP="00D23F88">
      <w:pPr>
        <w:spacing w:after="0" w:line="240" w:lineRule="auto"/>
      </w:pPr>
      <w:r>
        <w:separator/>
      </w:r>
    </w:p>
  </w:footnote>
  <w:footnote w:type="continuationSeparator" w:id="0">
    <w:p w14:paraId="30DAF419" w14:textId="77777777" w:rsidR="000D1D94" w:rsidRDefault="000D1D94" w:rsidP="00D2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077960"/>
      <w:docPartObj>
        <w:docPartGallery w:val="Page Numbers (Top of Page)"/>
        <w:docPartUnique/>
      </w:docPartObj>
    </w:sdtPr>
    <w:sdtContent>
      <w:p w14:paraId="66BBC024" w14:textId="77777777" w:rsidR="00FB3F78" w:rsidRDefault="004F2583" w:rsidP="004F2583">
        <w:pPr>
          <w:pStyle w:val="Encabezado"/>
        </w:pPr>
        <w:r>
          <w:rPr>
            <w:noProof/>
            <w:lang w:val="es-CL" w:eastAsia="es-CL"/>
          </w:rPr>
          <w:drawing>
            <wp:inline distT="0" distB="0" distL="0" distR="0" wp14:anchorId="11879DCB" wp14:editId="795A35D5">
              <wp:extent cx="1121134" cy="276377"/>
              <wp:effectExtent l="0" t="0" r="3175" b="9525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-B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1703" cy="2789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  <w:t xml:space="preserve">          </w:t>
        </w:r>
        <w:r>
          <w:rPr>
            <w:noProof/>
            <w:lang w:val="es-CL" w:eastAsia="es-CL"/>
          </w:rPr>
          <w:drawing>
            <wp:inline distT="0" distB="0" distL="0" distR="0" wp14:anchorId="64BFEFC2" wp14:editId="1BB158EE">
              <wp:extent cx="519078" cy="333955"/>
              <wp:effectExtent l="0" t="0" r="0" b="9525"/>
              <wp:docPr id="1" name="Imagen 1" descr="../../../Documents/logo-dumm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../../Documents/logo-dummy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4197" cy="3436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BC71984" w14:textId="77777777" w:rsidR="00FB3F78" w:rsidRDefault="00000000" w:rsidP="00F15014">
        <w:pPr>
          <w:pStyle w:val="Encabezado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F62"/>
    <w:multiLevelType w:val="hybridMultilevel"/>
    <w:tmpl w:val="0728CE60"/>
    <w:lvl w:ilvl="0" w:tplc="E8E6858E">
      <w:start w:val="4"/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5C367E"/>
    <w:multiLevelType w:val="multilevel"/>
    <w:tmpl w:val="91D87EAA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0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CE7440"/>
    <w:multiLevelType w:val="hybridMultilevel"/>
    <w:tmpl w:val="050E39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0CF8"/>
    <w:multiLevelType w:val="hybridMultilevel"/>
    <w:tmpl w:val="20A4BEC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323B5"/>
    <w:multiLevelType w:val="hybridMultilevel"/>
    <w:tmpl w:val="796485F2"/>
    <w:lvl w:ilvl="0" w:tplc="E8E6858E">
      <w:start w:val="4"/>
      <w:numFmt w:val="bullet"/>
      <w:lvlText w:val="-"/>
      <w:lvlJc w:val="left"/>
      <w:pPr>
        <w:ind w:left="1428" w:hanging="360"/>
      </w:pPr>
      <w:rPr>
        <w:rFonts w:ascii="Arial Narrow" w:eastAsiaTheme="minorHAnsi" w:hAnsi="Arial Narrow" w:cs="Arial" w:hint="default"/>
      </w:rPr>
    </w:lvl>
    <w:lvl w:ilvl="1" w:tplc="E8E6858E">
      <w:start w:val="4"/>
      <w:numFmt w:val="bullet"/>
      <w:lvlText w:val="-"/>
      <w:lvlJc w:val="left"/>
      <w:pPr>
        <w:ind w:left="2148" w:hanging="360"/>
      </w:pPr>
      <w:rPr>
        <w:rFonts w:ascii="Arial Narrow" w:eastAsiaTheme="minorHAnsi" w:hAnsi="Arial Narrow" w:cs="Arial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9A52AE"/>
    <w:multiLevelType w:val="hybridMultilevel"/>
    <w:tmpl w:val="33F820F2"/>
    <w:lvl w:ilvl="0" w:tplc="5CDCEAB4">
      <w:start w:val="1"/>
      <w:numFmt w:val="upperLetter"/>
      <w:lvlText w:val="%1)"/>
      <w:lvlJc w:val="left"/>
      <w:pPr>
        <w:ind w:left="1222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942" w:hanging="360"/>
      </w:pPr>
    </w:lvl>
    <w:lvl w:ilvl="2" w:tplc="340A001B" w:tentative="1">
      <w:start w:val="1"/>
      <w:numFmt w:val="lowerRoman"/>
      <w:lvlText w:val="%3."/>
      <w:lvlJc w:val="right"/>
      <w:pPr>
        <w:ind w:left="2662" w:hanging="180"/>
      </w:pPr>
    </w:lvl>
    <w:lvl w:ilvl="3" w:tplc="340A000F" w:tentative="1">
      <w:start w:val="1"/>
      <w:numFmt w:val="decimal"/>
      <w:lvlText w:val="%4."/>
      <w:lvlJc w:val="left"/>
      <w:pPr>
        <w:ind w:left="3382" w:hanging="360"/>
      </w:pPr>
    </w:lvl>
    <w:lvl w:ilvl="4" w:tplc="340A0019" w:tentative="1">
      <w:start w:val="1"/>
      <w:numFmt w:val="lowerLetter"/>
      <w:lvlText w:val="%5."/>
      <w:lvlJc w:val="left"/>
      <w:pPr>
        <w:ind w:left="4102" w:hanging="360"/>
      </w:pPr>
    </w:lvl>
    <w:lvl w:ilvl="5" w:tplc="340A001B" w:tentative="1">
      <w:start w:val="1"/>
      <w:numFmt w:val="lowerRoman"/>
      <w:lvlText w:val="%6."/>
      <w:lvlJc w:val="right"/>
      <w:pPr>
        <w:ind w:left="4822" w:hanging="180"/>
      </w:pPr>
    </w:lvl>
    <w:lvl w:ilvl="6" w:tplc="340A000F" w:tentative="1">
      <w:start w:val="1"/>
      <w:numFmt w:val="decimal"/>
      <w:lvlText w:val="%7."/>
      <w:lvlJc w:val="left"/>
      <w:pPr>
        <w:ind w:left="5542" w:hanging="360"/>
      </w:pPr>
    </w:lvl>
    <w:lvl w:ilvl="7" w:tplc="340A0019" w:tentative="1">
      <w:start w:val="1"/>
      <w:numFmt w:val="lowerLetter"/>
      <w:lvlText w:val="%8."/>
      <w:lvlJc w:val="left"/>
      <w:pPr>
        <w:ind w:left="6262" w:hanging="360"/>
      </w:pPr>
    </w:lvl>
    <w:lvl w:ilvl="8" w:tplc="3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A2B1D18"/>
    <w:multiLevelType w:val="hybridMultilevel"/>
    <w:tmpl w:val="D16242B8"/>
    <w:lvl w:ilvl="0" w:tplc="340A0017">
      <w:start w:val="1"/>
      <w:numFmt w:val="lowerLetter"/>
      <w:lvlText w:val="%1)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B5133EB"/>
    <w:multiLevelType w:val="hybridMultilevel"/>
    <w:tmpl w:val="057A57CA"/>
    <w:lvl w:ilvl="0" w:tplc="1D0A580A">
      <w:start w:val="1"/>
      <w:numFmt w:val="bullet"/>
      <w:lvlText w:val="∙"/>
      <w:lvlJc w:val="left"/>
      <w:pPr>
        <w:ind w:left="1496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20510692"/>
    <w:multiLevelType w:val="hybridMultilevel"/>
    <w:tmpl w:val="9AEE04D6"/>
    <w:lvl w:ilvl="0" w:tplc="7D3CFF8A">
      <w:start w:val="1"/>
      <w:numFmt w:val="bullet"/>
      <w:lvlText w:val="‐"/>
      <w:lvlJc w:val="left"/>
      <w:pPr>
        <w:ind w:left="1776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88E1548"/>
    <w:multiLevelType w:val="hybridMultilevel"/>
    <w:tmpl w:val="50E0F4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459E"/>
    <w:multiLevelType w:val="multilevel"/>
    <w:tmpl w:val="63344F5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65"/>
      </w:pPr>
      <w:rPr>
        <w:rFonts w:hint="default"/>
        <w:sz w:val="28"/>
        <w:szCs w:val="29"/>
      </w:rPr>
    </w:lvl>
    <w:lvl w:ilvl="2">
      <w:start w:val="1"/>
      <w:numFmt w:val="decimal"/>
      <w:lvlText w:val="%1.%2.%3."/>
      <w:lvlJc w:val="left"/>
      <w:pPr>
        <w:ind w:left="229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33464E36"/>
    <w:multiLevelType w:val="multilevel"/>
    <w:tmpl w:val="1C36CD96"/>
    <w:lvl w:ilvl="0">
      <w:start w:val="1"/>
      <w:numFmt w:val="decimal"/>
      <w:lvlText w:val="%1."/>
      <w:lvlJc w:val="left"/>
      <w:pPr>
        <w:ind w:left="907" w:hanging="765"/>
      </w:pPr>
      <w:rPr>
        <w:rFonts w:hint="default"/>
        <w:color w:val="000000" w:themeColor="text1"/>
        <w:sz w:val="29"/>
        <w:szCs w:val="29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37E504C8"/>
    <w:multiLevelType w:val="hybridMultilevel"/>
    <w:tmpl w:val="6B4E01C8"/>
    <w:lvl w:ilvl="0" w:tplc="B1CA22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A2D41"/>
    <w:multiLevelType w:val="hybridMultilevel"/>
    <w:tmpl w:val="4FAAB8C2"/>
    <w:lvl w:ilvl="0" w:tplc="F3F82D4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2265D"/>
    <w:multiLevelType w:val="hybridMultilevel"/>
    <w:tmpl w:val="E4901F72"/>
    <w:lvl w:ilvl="0" w:tplc="34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C8249A8"/>
    <w:multiLevelType w:val="hybridMultilevel"/>
    <w:tmpl w:val="2CB47CDE"/>
    <w:lvl w:ilvl="0" w:tplc="7D3CFF8A">
      <w:start w:val="1"/>
      <w:numFmt w:val="bullet"/>
      <w:lvlText w:val="‐"/>
      <w:lvlJc w:val="left"/>
      <w:pPr>
        <w:ind w:left="927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17E0261"/>
    <w:multiLevelType w:val="hybridMultilevel"/>
    <w:tmpl w:val="FE62B3F0"/>
    <w:lvl w:ilvl="0" w:tplc="1D0A580A">
      <w:start w:val="1"/>
      <w:numFmt w:val="bullet"/>
      <w:lvlText w:val="∙"/>
      <w:lvlJc w:val="left"/>
      <w:pPr>
        <w:ind w:left="862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2B11047"/>
    <w:multiLevelType w:val="hybridMultilevel"/>
    <w:tmpl w:val="5302DFE0"/>
    <w:lvl w:ilvl="0" w:tplc="F788D45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F1289"/>
    <w:multiLevelType w:val="hybridMultilevel"/>
    <w:tmpl w:val="6CAEC51E"/>
    <w:lvl w:ilvl="0" w:tplc="E3421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66B25"/>
    <w:multiLevelType w:val="hybridMultilevel"/>
    <w:tmpl w:val="A96041F6"/>
    <w:lvl w:ilvl="0" w:tplc="D77AF93C">
      <w:start w:val="1"/>
      <w:numFmt w:val="upperLetter"/>
      <w:lvlText w:val="%1)"/>
      <w:lvlJc w:val="left"/>
      <w:pPr>
        <w:ind w:left="1222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E3184"/>
    <w:multiLevelType w:val="hybridMultilevel"/>
    <w:tmpl w:val="2DD4937C"/>
    <w:lvl w:ilvl="0" w:tplc="6D4C87C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5270D"/>
    <w:multiLevelType w:val="hybridMultilevel"/>
    <w:tmpl w:val="BB3A1CE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0D00A9"/>
    <w:multiLevelType w:val="multilevel"/>
    <w:tmpl w:val="727EAA6A"/>
    <w:lvl w:ilvl="0">
      <w:start w:val="1"/>
      <w:numFmt w:val="upperLetter"/>
      <w:lvlText w:val="%1)"/>
      <w:lvlJc w:val="left"/>
      <w:pPr>
        <w:ind w:left="907" w:hanging="765"/>
      </w:pPr>
      <w:rPr>
        <w:rFonts w:hint="default"/>
        <w:color w:val="000000" w:themeColor="text1"/>
        <w:sz w:val="29"/>
        <w:szCs w:val="29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3" w15:restartNumberingAfterBreak="0">
    <w:nsid w:val="7CC270E6"/>
    <w:multiLevelType w:val="hybridMultilevel"/>
    <w:tmpl w:val="1402D3A8"/>
    <w:lvl w:ilvl="0" w:tplc="E8E6858E">
      <w:start w:val="4"/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DD82BF0"/>
    <w:multiLevelType w:val="hybridMultilevel"/>
    <w:tmpl w:val="A18E3CD4"/>
    <w:lvl w:ilvl="0" w:tplc="7D3CFF8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4750536">
    <w:abstractNumId w:val="18"/>
  </w:num>
  <w:num w:numId="2" w16cid:durableId="610742146">
    <w:abstractNumId w:val="21"/>
  </w:num>
  <w:num w:numId="3" w16cid:durableId="88473729">
    <w:abstractNumId w:val="15"/>
  </w:num>
  <w:num w:numId="4" w16cid:durableId="1136265000">
    <w:abstractNumId w:val="9"/>
  </w:num>
  <w:num w:numId="5" w16cid:durableId="1292128886">
    <w:abstractNumId w:val="3"/>
  </w:num>
  <w:num w:numId="6" w16cid:durableId="106044142">
    <w:abstractNumId w:val="8"/>
  </w:num>
  <w:num w:numId="7" w16cid:durableId="576594312">
    <w:abstractNumId w:val="4"/>
  </w:num>
  <w:num w:numId="8" w16cid:durableId="660429308">
    <w:abstractNumId w:val="12"/>
  </w:num>
  <w:num w:numId="9" w16cid:durableId="14578839">
    <w:abstractNumId w:val="24"/>
  </w:num>
  <w:num w:numId="10" w16cid:durableId="1863398078">
    <w:abstractNumId w:val="13"/>
  </w:num>
  <w:num w:numId="11" w16cid:durableId="180241053">
    <w:abstractNumId w:val="10"/>
  </w:num>
  <w:num w:numId="12" w16cid:durableId="1941062707">
    <w:abstractNumId w:val="11"/>
  </w:num>
  <w:num w:numId="13" w16cid:durableId="1520201053">
    <w:abstractNumId w:val="23"/>
  </w:num>
  <w:num w:numId="14" w16cid:durableId="732315340">
    <w:abstractNumId w:val="16"/>
  </w:num>
  <w:num w:numId="15" w16cid:durableId="622464178">
    <w:abstractNumId w:val="0"/>
  </w:num>
  <w:num w:numId="16" w16cid:durableId="1216696461">
    <w:abstractNumId w:val="7"/>
  </w:num>
  <w:num w:numId="17" w16cid:durableId="575286262">
    <w:abstractNumId w:val="14"/>
  </w:num>
  <w:num w:numId="18" w16cid:durableId="1405226582">
    <w:abstractNumId w:val="17"/>
  </w:num>
  <w:num w:numId="19" w16cid:durableId="769860234">
    <w:abstractNumId w:val="6"/>
  </w:num>
  <w:num w:numId="20" w16cid:durableId="568853128">
    <w:abstractNumId w:val="1"/>
  </w:num>
  <w:num w:numId="21" w16cid:durableId="1208906522">
    <w:abstractNumId w:val="5"/>
  </w:num>
  <w:num w:numId="22" w16cid:durableId="2059159841">
    <w:abstractNumId w:val="19"/>
  </w:num>
  <w:num w:numId="23" w16cid:durableId="1164011201">
    <w:abstractNumId w:val="20"/>
  </w:num>
  <w:num w:numId="24" w16cid:durableId="1127356763">
    <w:abstractNumId w:val="2"/>
  </w:num>
  <w:num w:numId="25" w16cid:durableId="5186645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20"/>
    <w:rsid w:val="00003ED3"/>
    <w:rsid w:val="00004841"/>
    <w:rsid w:val="00007C4A"/>
    <w:rsid w:val="0001021B"/>
    <w:rsid w:val="0001231B"/>
    <w:rsid w:val="00017CA4"/>
    <w:rsid w:val="000214FB"/>
    <w:rsid w:val="00021FA2"/>
    <w:rsid w:val="00024A38"/>
    <w:rsid w:val="00027BAF"/>
    <w:rsid w:val="00037015"/>
    <w:rsid w:val="000401FF"/>
    <w:rsid w:val="00040E01"/>
    <w:rsid w:val="00044055"/>
    <w:rsid w:val="00044499"/>
    <w:rsid w:val="00047CE9"/>
    <w:rsid w:val="00050B18"/>
    <w:rsid w:val="0005311C"/>
    <w:rsid w:val="00060CD7"/>
    <w:rsid w:val="0006393A"/>
    <w:rsid w:val="00067EBD"/>
    <w:rsid w:val="0007094B"/>
    <w:rsid w:val="00076740"/>
    <w:rsid w:val="000775BE"/>
    <w:rsid w:val="00081DE0"/>
    <w:rsid w:val="000828BF"/>
    <w:rsid w:val="00082BBF"/>
    <w:rsid w:val="00085808"/>
    <w:rsid w:val="00085FE8"/>
    <w:rsid w:val="0009584E"/>
    <w:rsid w:val="000A2A45"/>
    <w:rsid w:val="000B051E"/>
    <w:rsid w:val="000B2BFC"/>
    <w:rsid w:val="000B5176"/>
    <w:rsid w:val="000B66F8"/>
    <w:rsid w:val="000C0F0A"/>
    <w:rsid w:val="000C4D9E"/>
    <w:rsid w:val="000C7832"/>
    <w:rsid w:val="000D1D94"/>
    <w:rsid w:val="000D69A3"/>
    <w:rsid w:val="000E0248"/>
    <w:rsid w:val="000E0A8D"/>
    <w:rsid w:val="000E2DFD"/>
    <w:rsid w:val="000F37BB"/>
    <w:rsid w:val="000F4CF8"/>
    <w:rsid w:val="00102B63"/>
    <w:rsid w:val="00103433"/>
    <w:rsid w:val="00104B7D"/>
    <w:rsid w:val="001070B3"/>
    <w:rsid w:val="00110EB5"/>
    <w:rsid w:val="00113035"/>
    <w:rsid w:val="001159A1"/>
    <w:rsid w:val="00127747"/>
    <w:rsid w:val="00127D36"/>
    <w:rsid w:val="00130497"/>
    <w:rsid w:val="00133093"/>
    <w:rsid w:val="00134087"/>
    <w:rsid w:val="00134CFA"/>
    <w:rsid w:val="00134EB2"/>
    <w:rsid w:val="00151FE6"/>
    <w:rsid w:val="001543B9"/>
    <w:rsid w:val="001562E5"/>
    <w:rsid w:val="00163180"/>
    <w:rsid w:val="00167C72"/>
    <w:rsid w:val="00170687"/>
    <w:rsid w:val="00171AC9"/>
    <w:rsid w:val="00175A2B"/>
    <w:rsid w:val="00177157"/>
    <w:rsid w:val="00177939"/>
    <w:rsid w:val="00181390"/>
    <w:rsid w:val="00182934"/>
    <w:rsid w:val="001832AF"/>
    <w:rsid w:val="001A1CBE"/>
    <w:rsid w:val="001B0EAF"/>
    <w:rsid w:val="001B36B0"/>
    <w:rsid w:val="001D1A5D"/>
    <w:rsid w:val="001D559A"/>
    <w:rsid w:val="001E234E"/>
    <w:rsid w:val="001E6635"/>
    <w:rsid w:val="001E7221"/>
    <w:rsid w:val="001F0F74"/>
    <w:rsid w:val="001F22DE"/>
    <w:rsid w:val="001F438F"/>
    <w:rsid w:val="001F7E92"/>
    <w:rsid w:val="002032E4"/>
    <w:rsid w:val="002035E5"/>
    <w:rsid w:val="00205ACC"/>
    <w:rsid w:val="002120F4"/>
    <w:rsid w:val="00212E6F"/>
    <w:rsid w:val="0021353C"/>
    <w:rsid w:val="00213820"/>
    <w:rsid w:val="00215D75"/>
    <w:rsid w:val="00217DD1"/>
    <w:rsid w:val="00221530"/>
    <w:rsid w:val="00224C98"/>
    <w:rsid w:val="002256B3"/>
    <w:rsid w:val="00225FC4"/>
    <w:rsid w:val="00226857"/>
    <w:rsid w:val="00226BE8"/>
    <w:rsid w:val="002347FB"/>
    <w:rsid w:val="0024503F"/>
    <w:rsid w:val="00252EA8"/>
    <w:rsid w:val="00257646"/>
    <w:rsid w:val="002638B4"/>
    <w:rsid w:val="00263957"/>
    <w:rsid w:val="00265A53"/>
    <w:rsid w:val="00265F5B"/>
    <w:rsid w:val="002754EC"/>
    <w:rsid w:val="00275850"/>
    <w:rsid w:val="00275AB8"/>
    <w:rsid w:val="00280C69"/>
    <w:rsid w:val="002816AA"/>
    <w:rsid w:val="002818AA"/>
    <w:rsid w:val="00285E4D"/>
    <w:rsid w:val="00293436"/>
    <w:rsid w:val="002A305C"/>
    <w:rsid w:val="002A33DB"/>
    <w:rsid w:val="002A5663"/>
    <w:rsid w:val="002A6C4F"/>
    <w:rsid w:val="002A7A32"/>
    <w:rsid w:val="002B300D"/>
    <w:rsid w:val="002B36B2"/>
    <w:rsid w:val="002B3CC8"/>
    <w:rsid w:val="002B5246"/>
    <w:rsid w:val="002C1AAF"/>
    <w:rsid w:val="002C22C4"/>
    <w:rsid w:val="002C3058"/>
    <w:rsid w:val="002C45E8"/>
    <w:rsid w:val="002C4B27"/>
    <w:rsid w:val="002C5A95"/>
    <w:rsid w:val="002C6014"/>
    <w:rsid w:val="002D00B7"/>
    <w:rsid w:val="002D6E60"/>
    <w:rsid w:val="002E0337"/>
    <w:rsid w:val="002E1F89"/>
    <w:rsid w:val="002E4DCA"/>
    <w:rsid w:val="002F2747"/>
    <w:rsid w:val="002F4B62"/>
    <w:rsid w:val="00301669"/>
    <w:rsid w:val="003036A9"/>
    <w:rsid w:val="00303AB5"/>
    <w:rsid w:val="00310ED9"/>
    <w:rsid w:val="00312C2D"/>
    <w:rsid w:val="00315EC6"/>
    <w:rsid w:val="00316463"/>
    <w:rsid w:val="003170B0"/>
    <w:rsid w:val="003207DF"/>
    <w:rsid w:val="00327E4F"/>
    <w:rsid w:val="00331DC1"/>
    <w:rsid w:val="00332048"/>
    <w:rsid w:val="00354B73"/>
    <w:rsid w:val="003579EB"/>
    <w:rsid w:val="003654EF"/>
    <w:rsid w:val="00366567"/>
    <w:rsid w:val="00367A41"/>
    <w:rsid w:val="00367B48"/>
    <w:rsid w:val="003724CE"/>
    <w:rsid w:val="00372745"/>
    <w:rsid w:val="00372A48"/>
    <w:rsid w:val="00374B32"/>
    <w:rsid w:val="0038011D"/>
    <w:rsid w:val="0038159D"/>
    <w:rsid w:val="00384F42"/>
    <w:rsid w:val="003A4330"/>
    <w:rsid w:val="003B0454"/>
    <w:rsid w:val="003B0D20"/>
    <w:rsid w:val="003B1251"/>
    <w:rsid w:val="003B4E3C"/>
    <w:rsid w:val="003B75D7"/>
    <w:rsid w:val="003C01D8"/>
    <w:rsid w:val="003C026F"/>
    <w:rsid w:val="003D1801"/>
    <w:rsid w:val="003D290A"/>
    <w:rsid w:val="003D3C0B"/>
    <w:rsid w:val="003D5F4F"/>
    <w:rsid w:val="003E0D02"/>
    <w:rsid w:val="003F05ED"/>
    <w:rsid w:val="003F484B"/>
    <w:rsid w:val="003F516E"/>
    <w:rsid w:val="003F74E8"/>
    <w:rsid w:val="00401A76"/>
    <w:rsid w:val="004024C5"/>
    <w:rsid w:val="00403F33"/>
    <w:rsid w:val="0041229C"/>
    <w:rsid w:val="004150B7"/>
    <w:rsid w:val="00415E01"/>
    <w:rsid w:val="00424DC9"/>
    <w:rsid w:val="00432C1E"/>
    <w:rsid w:val="00434766"/>
    <w:rsid w:val="0043512A"/>
    <w:rsid w:val="00442FA7"/>
    <w:rsid w:val="00443192"/>
    <w:rsid w:val="00443267"/>
    <w:rsid w:val="00447C80"/>
    <w:rsid w:val="00451CCB"/>
    <w:rsid w:val="00452B03"/>
    <w:rsid w:val="00453D7C"/>
    <w:rsid w:val="0045422A"/>
    <w:rsid w:val="00457E5D"/>
    <w:rsid w:val="00463B2B"/>
    <w:rsid w:val="00470634"/>
    <w:rsid w:val="00475859"/>
    <w:rsid w:val="0047622A"/>
    <w:rsid w:val="00480BAB"/>
    <w:rsid w:val="00482705"/>
    <w:rsid w:val="00484141"/>
    <w:rsid w:val="00484D2A"/>
    <w:rsid w:val="00485B86"/>
    <w:rsid w:val="00485E1D"/>
    <w:rsid w:val="00486977"/>
    <w:rsid w:val="00490BB3"/>
    <w:rsid w:val="00491EB9"/>
    <w:rsid w:val="00496EFC"/>
    <w:rsid w:val="004A28F4"/>
    <w:rsid w:val="004A5654"/>
    <w:rsid w:val="004B168B"/>
    <w:rsid w:val="004B369A"/>
    <w:rsid w:val="004B3B8E"/>
    <w:rsid w:val="004B4AC4"/>
    <w:rsid w:val="004B5C80"/>
    <w:rsid w:val="004C045C"/>
    <w:rsid w:val="004C55EC"/>
    <w:rsid w:val="004C6A08"/>
    <w:rsid w:val="004D15B9"/>
    <w:rsid w:val="004D2C6F"/>
    <w:rsid w:val="004D73F5"/>
    <w:rsid w:val="004D76C8"/>
    <w:rsid w:val="004E0F56"/>
    <w:rsid w:val="004E62EF"/>
    <w:rsid w:val="004F2583"/>
    <w:rsid w:val="00501996"/>
    <w:rsid w:val="00503CEA"/>
    <w:rsid w:val="00504CFE"/>
    <w:rsid w:val="0050620A"/>
    <w:rsid w:val="0051034B"/>
    <w:rsid w:val="005146E7"/>
    <w:rsid w:val="00516679"/>
    <w:rsid w:val="0051730C"/>
    <w:rsid w:val="00523004"/>
    <w:rsid w:val="005232A2"/>
    <w:rsid w:val="00523E3B"/>
    <w:rsid w:val="00524262"/>
    <w:rsid w:val="00525912"/>
    <w:rsid w:val="005279AC"/>
    <w:rsid w:val="00527B40"/>
    <w:rsid w:val="00532119"/>
    <w:rsid w:val="00534FEA"/>
    <w:rsid w:val="00535E3F"/>
    <w:rsid w:val="005413ED"/>
    <w:rsid w:val="0055404B"/>
    <w:rsid w:val="00567371"/>
    <w:rsid w:val="0057159B"/>
    <w:rsid w:val="00571682"/>
    <w:rsid w:val="00574789"/>
    <w:rsid w:val="005920C2"/>
    <w:rsid w:val="00595CE0"/>
    <w:rsid w:val="005A0B2B"/>
    <w:rsid w:val="005A6D52"/>
    <w:rsid w:val="005A7951"/>
    <w:rsid w:val="005B2EE4"/>
    <w:rsid w:val="005B6D7B"/>
    <w:rsid w:val="005C2B3E"/>
    <w:rsid w:val="005C413F"/>
    <w:rsid w:val="005C65AD"/>
    <w:rsid w:val="005E1CF4"/>
    <w:rsid w:val="005E6737"/>
    <w:rsid w:val="005F3FD7"/>
    <w:rsid w:val="005F5530"/>
    <w:rsid w:val="0060559F"/>
    <w:rsid w:val="006061C9"/>
    <w:rsid w:val="00606A34"/>
    <w:rsid w:val="0061073E"/>
    <w:rsid w:val="00622850"/>
    <w:rsid w:val="00622E5A"/>
    <w:rsid w:val="00623AC3"/>
    <w:rsid w:val="006323EB"/>
    <w:rsid w:val="00633CDD"/>
    <w:rsid w:val="00634F84"/>
    <w:rsid w:val="00635AA1"/>
    <w:rsid w:val="00637926"/>
    <w:rsid w:val="00637D8F"/>
    <w:rsid w:val="00651766"/>
    <w:rsid w:val="00660921"/>
    <w:rsid w:val="0067137B"/>
    <w:rsid w:val="006740C6"/>
    <w:rsid w:val="00676B2E"/>
    <w:rsid w:val="00677071"/>
    <w:rsid w:val="0068229F"/>
    <w:rsid w:val="00682C79"/>
    <w:rsid w:val="00685739"/>
    <w:rsid w:val="0069074B"/>
    <w:rsid w:val="00693CA2"/>
    <w:rsid w:val="00695C72"/>
    <w:rsid w:val="006A0F89"/>
    <w:rsid w:val="006A6843"/>
    <w:rsid w:val="006B5396"/>
    <w:rsid w:val="006C37D0"/>
    <w:rsid w:val="006C435F"/>
    <w:rsid w:val="006C7B6C"/>
    <w:rsid w:val="006D2ADD"/>
    <w:rsid w:val="006D4769"/>
    <w:rsid w:val="006E1F92"/>
    <w:rsid w:val="006E66B6"/>
    <w:rsid w:val="006F29F4"/>
    <w:rsid w:val="006F381C"/>
    <w:rsid w:val="00704B3C"/>
    <w:rsid w:val="00710D95"/>
    <w:rsid w:val="00715427"/>
    <w:rsid w:val="00715DB5"/>
    <w:rsid w:val="0071715C"/>
    <w:rsid w:val="00717F0F"/>
    <w:rsid w:val="007220A2"/>
    <w:rsid w:val="00724E15"/>
    <w:rsid w:val="00726324"/>
    <w:rsid w:val="0072632C"/>
    <w:rsid w:val="00732EAF"/>
    <w:rsid w:val="00734098"/>
    <w:rsid w:val="00734B96"/>
    <w:rsid w:val="00734D35"/>
    <w:rsid w:val="007355F3"/>
    <w:rsid w:val="007404CF"/>
    <w:rsid w:val="00740A51"/>
    <w:rsid w:val="00741730"/>
    <w:rsid w:val="0074379E"/>
    <w:rsid w:val="00744C2E"/>
    <w:rsid w:val="007454E7"/>
    <w:rsid w:val="00755C18"/>
    <w:rsid w:val="00756F79"/>
    <w:rsid w:val="00760CB1"/>
    <w:rsid w:val="00764878"/>
    <w:rsid w:val="0077681F"/>
    <w:rsid w:val="00776FD7"/>
    <w:rsid w:val="00784D4B"/>
    <w:rsid w:val="00785BBB"/>
    <w:rsid w:val="007912F3"/>
    <w:rsid w:val="00794247"/>
    <w:rsid w:val="00794E5F"/>
    <w:rsid w:val="007954A2"/>
    <w:rsid w:val="007A2B87"/>
    <w:rsid w:val="007A65CE"/>
    <w:rsid w:val="007B43B9"/>
    <w:rsid w:val="007B5AB1"/>
    <w:rsid w:val="007C0B6B"/>
    <w:rsid w:val="007C0E06"/>
    <w:rsid w:val="007D288F"/>
    <w:rsid w:val="007D42D5"/>
    <w:rsid w:val="007D548D"/>
    <w:rsid w:val="007E1DE8"/>
    <w:rsid w:val="007F4FAF"/>
    <w:rsid w:val="007F6FCF"/>
    <w:rsid w:val="00801E0D"/>
    <w:rsid w:val="008025D9"/>
    <w:rsid w:val="00806D89"/>
    <w:rsid w:val="00806E12"/>
    <w:rsid w:val="00810136"/>
    <w:rsid w:val="008152C7"/>
    <w:rsid w:val="0081573C"/>
    <w:rsid w:val="00815804"/>
    <w:rsid w:val="00815FA9"/>
    <w:rsid w:val="00816A7A"/>
    <w:rsid w:val="0082241C"/>
    <w:rsid w:val="008268F3"/>
    <w:rsid w:val="00827F06"/>
    <w:rsid w:val="008358A9"/>
    <w:rsid w:val="00835DA2"/>
    <w:rsid w:val="008375A1"/>
    <w:rsid w:val="00845AC1"/>
    <w:rsid w:val="0084616F"/>
    <w:rsid w:val="00857A94"/>
    <w:rsid w:val="00860CB7"/>
    <w:rsid w:val="0086509A"/>
    <w:rsid w:val="00871E31"/>
    <w:rsid w:val="00872E11"/>
    <w:rsid w:val="008748A7"/>
    <w:rsid w:val="00876943"/>
    <w:rsid w:val="008B0FE2"/>
    <w:rsid w:val="008B330F"/>
    <w:rsid w:val="008B3E50"/>
    <w:rsid w:val="008B4062"/>
    <w:rsid w:val="008C043D"/>
    <w:rsid w:val="008C249B"/>
    <w:rsid w:val="008C2F06"/>
    <w:rsid w:val="008C418A"/>
    <w:rsid w:val="008C4797"/>
    <w:rsid w:val="008C5362"/>
    <w:rsid w:val="008C7C8D"/>
    <w:rsid w:val="008C7E21"/>
    <w:rsid w:val="008D0F8D"/>
    <w:rsid w:val="008D6FF6"/>
    <w:rsid w:val="008E0D91"/>
    <w:rsid w:val="008E33FF"/>
    <w:rsid w:val="008E5CF3"/>
    <w:rsid w:val="008E6382"/>
    <w:rsid w:val="008E6585"/>
    <w:rsid w:val="008E73AF"/>
    <w:rsid w:val="008F43F0"/>
    <w:rsid w:val="008F58B4"/>
    <w:rsid w:val="00905E17"/>
    <w:rsid w:val="00913772"/>
    <w:rsid w:val="009363D8"/>
    <w:rsid w:val="00936FBB"/>
    <w:rsid w:val="00940B75"/>
    <w:rsid w:val="00945B0F"/>
    <w:rsid w:val="0095222C"/>
    <w:rsid w:val="00955201"/>
    <w:rsid w:val="00957654"/>
    <w:rsid w:val="0095774D"/>
    <w:rsid w:val="00960EEC"/>
    <w:rsid w:val="009631B1"/>
    <w:rsid w:val="009700D6"/>
    <w:rsid w:val="00970FBC"/>
    <w:rsid w:val="009739F3"/>
    <w:rsid w:val="009778F9"/>
    <w:rsid w:val="00980795"/>
    <w:rsid w:val="009860E7"/>
    <w:rsid w:val="00987772"/>
    <w:rsid w:val="00990D8B"/>
    <w:rsid w:val="00992B0E"/>
    <w:rsid w:val="00992BF1"/>
    <w:rsid w:val="00994FB0"/>
    <w:rsid w:val="009970FE"/>
    <w:rsid w:val="009A1B65"/>
    <w:rsid w:val="009A5375"/>
    <w:rsid w:val="009B06AC"/>
    <w:rsid w:val="009B1B11"/>
    <w:rsid w:val="009B6BB7"/>
    <w:rsid w:val="009C3341"/>
    <w:rsid w:val="009D0CD2"/>
    <w:rsid w:val="009D4F8E"/>
    <w:rsid w:val="009D4FD4"/>
    <w:rsid w:val="009E12DE"/>
    <w:rsid w:val="009E7CE2"/>
    <w:rsid w:val="009F29E3"/>
    <w:rsid w:val="009F3FFF"/>
    <w:rsid w:val="009F4372"/>
    <w:rsid w:val="009F6F7D"/>
    <w:rsid w:val="00A011C3"/>
    <w:rsid w:val="00A026A8"/>
    <w:rsid w:val="00A0572F"/>
    <w:rsid w:val="00A12488"/>
    <w:rsid w:val="00A14210"/>
    <w:rsid w:val="00A20228"/>
    <w:rsid w:val="00A25DAC"/>
    <w:rsid w:val="00A27EFC"/>
    <w:rsid w:val="00A3198B"/>
    <w:rsid w:val="00A3234E"/>
    <w:rsid w:val="00A329EF"/>
    <w:rsid w:val="00A32AC8"/>
    <w:rsid w:val="00A40FC6"/>
    <w:rsid w:val="00A42C0C"/>
    <w:rsid w:val="00A47C5C"/>
    <w:rsid w:val="00A54AF4"/>
    <w:rsid w:val="00A56120"/>
    <w:rsid w:val="00A56480"/>
    <w:rsid w:val="00A60C35"/>
    <w:rsid w:val="00A634D6"/>
    <w:rsid w:val="00A715AA"/>
    <w:rsid w:val="00A75E2C"/>
    <w:rsid w:val="00A8101E"/>
    <w:rsid w:val="00A912C6"/>
    <w:rsid w:val="00A9198F"/>
    <w:rsid w:val="00A938D9"/>
    <w:rsid w:val="00A95C35"/>
    <w:rsid w:val="00A97D3B"/>
    <w:rsid w:val="00AA2007"/>
    <w:rsid w:val="00AA3592"/>
    <w:rsid w:val="00AA5C88"/>
    <w:rsid w:val="00AA7FA2"/>
    <w:rsid w:val="00AB034C"/>
    <w:rsid w:val="00AC098A"/>
    <w:rsid w:val="00AC13A1"/>
    <w:rsid w:val="00AC146F"/>
    <w:rsid w:val="00AC2C0F"/>
    <w:rsid w:val="00AC3E2F"/>
    <w:rsid w:val="00AC44CC"/>
    <w:rsid w:val="00AC498A"/>
    <w:rsid w:val="00AC5381"/>
    <w:rsid w:val="00AC5D8D"/>
    <w:rsid w:val="00AD065A"/>
    <w:rsid w:val="00AF4B29"/>
    <w:rsid w:val="00B02ECB"/>
    <w:rsid w:val="00B033AB"/>
    <w:rsid w:val="00B17F80"/>
    <w:rsid w:val="00B215BD"/>
    <w:rsid w:val="00B36EFC"/>
    <w:rsid w:val="00B56AC0"/>
    <w:rsid w:val="00B609E8"/>
    <w:rsid w:val="00B66CF9"/>
    <w:rsid w:val="00B717E8"/>
    <w:rsid w:val="00B7759B"/>
    <w:rsid w:val="00B822D1"/>
    <w:rsid w:val="00B864C4"/>
    <w:rsid w:val="00BA11B6"/>
    <w:rsid w:val="00BA6C0E"/>
    <w:rsid w:val="00BB1ADD"/>
    <w:rsid w:val="00BB32FA"/>
    <w:rsid w:val="00BC0D4A"/>
    <w:rsid w:val="00BC128F"/>
    <w:rsid w:val="00BC2005"/>
    <w:rsid w:val="00BC4F5E"/>
    <w:rsid w:val="00BC76F4"/>
    <w:rsid w:val="00BE5D54"/>
    <w:rsid w:val="00BF1E7A"/>
    <w:rsid w:val="00BF59B1"/>
    <w:rsid w:val="00BF66B3"/>
    <w:rsid w:val="00BF7406"/>
    <w:rsid w:val="00C00DB5"/>
    <w:rsid w:val="00C03C11"/>
    <w:rsid w:val="00C0622C"/>
    <w:rsid w:val="00C124C9"/>
    <w:rsid w:val="00C14322"/>
    <w:rsid w:val="00C1519C"/>
    <w:rsid w:val="00C1770D"/>
    <w:rsid w:val="00C208C8"/>
    <w:rsid w:val="00C24835"/>
    <w:rsid w:val="00C263DF"/>
    <w:rsid w:val="00C2721C"/>
    <w:rsid w:val="00C3086A"/>
    <w:rsid w:val="00C353BD"/>
    <w:rsid w:val="00C353C1"/>
    <w:rsid w:val="00C36F02"/>
    <w:rsid w:val="00C47EC1"/>
    <w:rsid w:val="00C5364C"/>
    <w:rsid w:val="00C549B2"/>
    <w:rsid w:val="00C60AD8"/>
    <w:rsid w:val="00C63C06"/>
    <w:rsid w:val="00C65F56"/>
    <w:rsid w:val="00C673FB"/>
    <w:rsid w:val="00C72B1A"/>
    <w:rsid w:val="00C769F4"/>
    <w:rsid w:val="00C86140"/>
    <w:rsid w:val="00C87699"/>
    <w:rsid w:val="00CA281C"/>
    <w:rsid w:val="00CB0BDE"/>
    <w:rsid w:val="00CC0771"/>
    <w:rsid w:val="00CC230F"/>
    <w:rsid w:val="00CC676B"/>
    <w:rsid w:val="00CC79B5"/>
    <w:rsid w:val="00CD310A"/>
    <w:rsid w:val="00CD79D9"/>
    <w:rsid w:val="00CD79EB"/>
    <w:rsid w:val="00CF156F"/>
    <w:rsid w:val="00CF2026"/>
    <w:rsid w:val="00CF2199"/>
    <w:rsid w:val="00CF69BC"/>
    <w:rsid w:val="00D02ACF"/>
    <w:rsid w:val="00D11427"/>
    <w:rsid w:val="00D124B8"/>
    <w:rsid w:val="00D12E62"/>
    <w:rsid w:val="00D155CB"/>
    <w:rsid w:val="00D21807"/>
    <w:rsid w:val="00D23F88"/>
    <w:rsid w:val="00D27829"/>
    <w:rsid w:val="00D31647"/>
    <w:rsid w:val="00D33825"/>
    <w:rsid w:val="00D34D42"/>
    <w:rsid w:val="00D456C9"/>
    <w:rsid w:val="00D45F8B"/>
    <w:rsid w:val="00D51879"/>
    <w:rsid w:val="00D54E0E"/>
    <w:rsid w:val="00D575C6"/>
    <w:rsid w:val="00D60B60"/>
    <w:rsid w:val="00D64EEA"/>
    <w:rsid w:val="00D66F4D"/>
    <w:rsid w:val="00D67502"/>
    <w:rsid w:val="00D73997"/>
    <w:rsid w:val="00D73E77"/>
    <w:rsid w:val="00D76BFF"/>
    <w:rsid w:val="00D77648"/>
    <w:rsid w:val="00D8052C"/>
    <w:rsid w:val="00D85F05"/>
    <w:rsid w:val="00D9226D"/>
    <w:rsid w:val="00DA2767"/>
    <w:rsid w:val="00DA3FA4"/>
    <w:rsid w:val="00DB10B2"/>
    <w:rsid w:val="00DB2FC3"/>
    <w:rsid w:val="00DB3D9F"/>
    <w:rsid w:val="00DB3DDC"/>
    <w:rsid w:val="00DD2C38"/>
    <w:rsid w:val="00DD3797"/>
    <w:rsid w:val="00DE0CCA"/>
    <w:rsid w:val="00DE3C3D"/>
    <w:rsid w:val="00DE6EFA"/>
    <w:rsid w:val="00DF0F7D"/>
    <w:rsid w:val="00DF595E"/>
    <w:rsid w:val="00DF6E41"/>
    <w:rsid w:val="00E001D2"/>
    <w:rsid w:val="00E0117F"/>
    <w:rsid w:val="00E02376"/>
    <w:rsid w:val="00E1309D"/>
    <w:rsid w:val="00E13DAB"/>
    <w:rsid w:val="00E16A09"/>
    <w:rsid w:val="00E17400"/>
    <w:rsid w:val="00E17A7F"/>
    <w:rsid w:val="00E17CEA"/>
    <w:rsid w:val="00E25336"/>
    <w:rsid w:val="00E26426"/>
    <w:rsid w:val="00E270EF"/>
    <w:rsid w:val="00E30831"/>
    <w:rsid w:val="00E4179E"/>
    <w:rsid w:val="00E44AAF"/>
    <w:rsid w:val="00E47DA9"/>
    <w:rsid w:val="00E52D65"/>
    <w:rsid w:val="00E5424C"/>
    <w:rsid w:val="00E55F28"/>
    <w:rsid w:val="00E56B47"/>
    <w:rsid w:val="00E618D9"/>
    <w:rsid w:val="00E65DEB"/>
    <w:rsid w:val="00E7241D"/>
    <w:rsid w:val="00E72A55"/>
    <w:rsid w:val="00E76147"/>
    <w:rsid w:val="00E81F1E"/>
    <w:rsid w:val="00E8528B"/>
    <w:rsid w:val="00E87EF8"/>
    <w:rsid w:val="00E91E7F"/>
    <w:rsid w:val="00E960AB"/>
    <w:rsid w:val="00EA026F"/>
    <w:rsid w:val="00EA3E92"/>
    <w:rsid w:val="00EA6053"/>
    <w:rsid w:val="00EB5ED1"/>
    <w:rsid w:val="00EC4B06"/>
    <w:rsid w:val="00EC557C"/>
    <w:rsid w:val="00EC689C"/>
    <w:rsid w:val="00ED261E"/>
    <w:rsid w:val="00ED3394"/>
    <w:rsid w:val="00ED577E"/>
    <w:rsid w:val="00EE345D"/>
    <w:rsid w:val="00EE7A10"/>
    <w:rsid w:val="00EF4841"/>
    <w:rsid w:val="00EF6046"/>
    <w:rsid w:val="00F04819"/>
    <w:rsid w:val="00F05115"/>
    <w:rsid w:val="00F05419"/>
    <w:rsid w:val="00F05ADD"/>
    <w:rsid w:val="00F15014"/>
    <w:rsid w:val="00F2023B"/>
    <w:rsid w:val="00F20280"/>
    <w:rsid w:val="00F20ABA"/>
    <w:rsid w:val="00F22DE4"/>
    <w:rsid w:val="00F23D0D"/>
    <w:rsid w:val="00F32BDB"/>
    <w:rsid w:val="00F41884"/>
    <w:rsid w:val="00F43050"/>
    <w:rsid w:val="00F53B0B"/>
    <w:rsid w:val="00F54173"/>
    <w:rsid w:val="00F57C64"/>
    <w:rsid w:val="00F57D73"/>
    <w:rsid w:val="00F652F6"/>
    <w:rsid w:val="00F727B1"/>
    <w:rsid w:val="00F72894"/>
    <w:rsid w:val="00F73A39"/>
    <w:rsid w:val="00F76128"/>
    <w:rsid w:val="00F7623B"/>
    <w:rsid w:val="00F76D02"/>
    <w:rsid w:val="00F8142C"/>
    <w:rsid w:val="00F83D06"/>
    <w:rsid w:val="00F85209"/>
    <w:rsid w:val="00F85FB0"/>
    <w:rsid w:val="00F86D6C"/>
    <w:rsid w:val="00F949F2"/>
    <w:rsid w:val="00FA00C1"/>
    <w:rsid w:val="00FA0535"/>
    <w:rsid w:val="00FB02DB"/>
    <w:rsid w:val="00FB1655"/>
    <w:rsid w:val="00FB2988"/>
    <w:rsid w:val="00FB3F78"/>
    <w:rsid w:val="00FB716B"/>
    <w:rsid w:val="00FC326B"/>
    <w:rsid w:val="00FC3DD3"/>
    <w:rsid w:val="00FD1E82"/>
    <w:rsid w:val="00FD4C2F"/>
    <w:rsid w:val="00FD4E49"/>
    <w:rsid w:val="00FE59FB"/>
    <w:rsid w:val="00FE6EAC"/>
    <w:rsid w:val="00FE7CF8"/>
    <w:rsid w:val="00FF3045"/>
    <w:rsid w:val="00FF338E"/>
    <w:rsid w:val="00FF3ED4"/>
    <w:rsid w:val="00FF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D1887"/>
  <w15:docId w15:val="{92720AFC-021B-4B78-BED3-40659939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F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3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F88"/>
  </w:style>
  <w:style w:type="paragraph" w:styleId="Piedepgina">
    <w:name w:val="footer"/>
    <w:basedOn w:val="Normal"/>
    <w:link w:val="PiedepginaCar"/>
    <w:uiPriority w:val="99"/>
    <w:unhideWhenUsed/>
    <w:rsid w:val="00D23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F88"/>
  </w:style>
  <w:style w:type="paragraph" w:styleId="Prrafodelista">
    <w:name w:val="List Paragraph"/>
    <w:basedOn w:val="Normal"/>
    <w:uiPriority w:val="34"/>
    <w:qFormat/>
    <w:rsid w:val="005413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5FC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77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CL"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35E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35E3F"/>
    <w:rPr>
      <w:rFonts w:ascii="Consolas" w:hAnsi="Consolas"/>
      <w:sz w:val="21"/>
      <w:szCs w:val="21"/>
    </w:rPr>
  </w:style>
  <w:style w:type="paragraph" w:customStyle="1" w:styleId="CUERPO">
    <w:name w:val="CUERPO"/>
    <w:basedOn w:val="Textoindependiente"/>
    <w:uiPriority w:val="1"/>
    <w:qFormat/>
    <w:rsid w:val="002B5246"/>
    <w:pPr>
      <w:widowControl w:val="0"/>
      <w:autoSpaceDE w:val="0"/>
      <w:autoSpaceDN w:val="0"/>
      <w:spacing w:before="1" w:after="0" w:line="242" w:lineRule="auto"/>
      <w:ind w:left="228" w:right="118"/>
      <w:jc w:val="both"/>
    </w:pPr>
    <w:rPr>
      <w:rFonts w:ascii="Century Gothic" w:eastAsia="Verdana" w:hAnsi="Century Gothic" w:cs="Verdana"/>
      <w:sz w:val="13"/>
      <w:szCs w:val="13"/>
      <w:lang w:val="es-CL" w:eastAsia="es-CL" w:bidi="es-C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B52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B5246"/>
  </w:style>
  <w:style w:type="paragraph" w:styleId="Revisin">
    <w:name w:val="Revision"/>
    <w:hidden/>
    <w:uiPriority w:val="99"/>
    <w:semiHidden/>
    <w:rsid w:val="00F73A39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6D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D6C"/>
    <w:rPr>
      <w:rFonts w:ascii="Arial MT" w:eastAsia="Arial MT" w:hAnsi="Arial MT" w:cs="Arial MT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F86D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2B88D-75B6-4279-95A7-F8CC25FA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2908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Ripley</Company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mpincheira</dc:creator>
  <cp:lastModifiedBy>Magdalena Rosario Perez Testart</cp:lastModifiedBy>
  <cp:revision>3</cp:revision>
  <cp:lastPrinted>2022-08-19T17:40:00Z</cp:lastPrinted>
  <dcterms:created xsi:type="dcterms:W3CDTF">2023-01-10T21:35:00Z</dcterms:created>
  <dcterms:modified xsi:type="dcterms:W3CDTF">2023-01-24T15:15:00Z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